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27837" w14:textId="77777777" w:rsidR="00D0547D" w:rsidRDefault="00D0547D">
      <w:pPr>
        <w:rPr>
          <w:b/>
        </w:rPr>
      </w:pPr>
    </w:p>
    <w:tbl>
      <w:tblPr>
        <w:tblStyle w:val="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1523"/>
        <w:gridCol w:w="5082"/>
      </w:tblGrid>
      <w:tr w:rsidR="00D0547D" w14:paraId="262B5EB9" w14:textId="77777777">
        <w:tc>
          <w:tcPr>
            <w:tcW w:w="9016" w:type="dxa"/>
            <w:gridSpan w:val="3"/>
            <w:shd w:val="clear" w:color="auto" w:fill="E2EFD9"/>
          </w:tcPr>
          <w:p w14:paraId="408AC16E" w14:textId="77777777" w:rsidR="00D0547D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INFO SCOUTING</w:t>
            </w:r>
          </w:p>
        </w:tc>
      </w:tr>
      <w:tr w:rsidR="00D0547D" w14:paraId="4DC9AB43" w14:textId="77777777">
        <w:trPr>
          <w:trHeight w:val="285"/>
        </w:trPr>
        <w:tc>
          <w:tcPr>
            <w:tcW w:w="2411" w:type="dxa"/>
            <w:shd w:val="clear" w:color="auto" w:fill="F2F2F2"/>
          </w:tcPr>
          <w:p w14:paraId="68DD96CD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Periodo di scouting:</w:t>
            </w:r>
          </w:p>
        </w:tc>
        <w:tc>
          <w:tcPr>
            <w:tcW w:w="6605" w:type="dxa"/>
            <w:gridSpan w:val="2"/>
          </w:tcPr>
          <w:p w14:paraId="17EF2E23" w14:textId="54D02396" w:rsidR="00D0547D" w:rsidRDefault="008A689D">
            <w:pPr>
              <w:tabs>
                <w:tab w:val="left" w:pos="1890"/>
              </w:tabs>
              <w:spacing w:before="240" w:after="240"/>
              <w:rPr>
                <w:b/>
              </w:rPr>
            </w:pPr>
            <w:r>
              <w:rPr>
                <w:b/>
              </w:rPr>
              <w:t>30/10/2025</w:t>
            </w:r>
          </w:p>
        </w:tc>
      </w:tr>
      <w:tr w:rsidR="00D0547D" w14:paraId="5A1FA4DF" w14:textId="77777777">
        <w:tc>
          <w:tcPr>
            <w:tcW w:w="2411" w:type="dxa"/>
            <w:shd w:val="clear" w:color="auto" w:fill="F2F2F2"/>
          </w:tcPr>
          <w:p w14:paraId="4CBC0C2B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Fonte:</w:t>
            </w:r>
          </w:p>
        </w:tc>
        <w:tc>
          <w:tcPr>
            <w:tcW w:w="6605" w:type="dxa"/>
            <w:gridSpan w:val="2"/>
          </w:tcPr>
          <w:p w14:paraId="652BBDDD" w14:textId="05576AD7" w:rsidR="00D0547D" w:rsidRDefault="008A689D">
            <w:pPr>
              <w:tabs>
                <w:tab w:val="left" w:pos="1155"/>
              </w:tabs>
            </w:pPr>
            <w:hyperlink r:id="rId9" w:history="1">
              <w:r w:rsidRPr="008A689D">
                <w:rPr>
                  <w:rStyle w:val="Collegamentoipertestuale"/>
                </w:rPr>
                <w:t>Fondazione Baroni</w:t>
              </w:r>
            </w:hyperlink>
          </w:p>
        </w:tc>
      </w:tr>
      <w:tr w:rsidR="00D0547D" w14:paraId="533F5D88" w14:textId="77777777">
        <w:tc>
          <w:tcPr>
            <w:tcW w:w="9016" w:type="dxa"/>
            <w:gridSpan w:val="3"/>
            <w:shd w:val="clear" w:color="auto" w:fill="DEEBF6"/>
          </w:tcPr>
          <w:p w14:paraId="0B04D3D6" w14:textId="77777777" w:rsidR="00D0547D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DESCRIZIONE BANDO</w:t>
            </w:r>
          </w:p>
        </w:tc>
      </w:tr>
      <w:tr w:rsidR="00D0547D" w14:paraId="4EB0B0F3" w14:textId="77777777">
        <w:trPr>
          <w:trHeight w:val="497"/>
        </w:trPr>
        <w:tc>
          <w:tcPr>
            <w:tcW w:w="2411" w:type="dxa"/>
            <w:shd w:val="clear" w:color="auto" w:fill="F2F2F2"/>
          </w:tcPr>
          <w:p w14:paraId="40F40B5D" w14:textId="77777777" w:rsidR="00D0547D" w:rsidRDefault="00000000">
            <w:pPr>
              <w:rPr>
                <w:b/>
              </w:rPr>
            </w:pPr>
            <w:r>
              <w:rPr>
                <w:b/>
              </w:rPr>
              <w:t>Ente proponente:</w:t>
            </w:r>
          </w:p>
        </w:tc>
        <w:tc>
          <w:tcPr>
            <w:tcW w:w="6605" w:type="dxa"/>
            <w:gridSpan w:val="2"/>
          </w:tcPr>
          <w:p w14:paraId="6D64CA45" w14:textId="55AA80A7" w:rsidR="00D0547D" w:rsidRDefault="008A689D">
            <w:pPr>
              <w:rPr>
                <w:b/>
              </w:rPr>
            </w:pPr>
            <w:r>
              <w:rPr>
                <w:b/>
              </w:rPr>
              <w:t>Fondazione Baron</w:t>
            </w:r>
            <w:r w:rsidR="0047566B">
              <w:rPr>
                <w:b/>
              </w:rPr>
              <w:t>i</w:t>
            </w:r>
          </w:p>
        </w:tc>
      </w:tr>
      <w:tr w:rsidR="00D0547D" w14:paraId="7226FB96" w14:textId="77777777">
        <w:tc>
          <w:tcPr>
            <w:tcW w:w="2411" w:type="dxa"/>
            <w:shd w:val="clear" w:color="auto" w:fill="F2F2F2"/>
          </w:tcPr>
          <w:p w14:paraId="6B814C17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Tipologia di bando:</w:t>
            </w:r>
          </w:p>
        </w:tc>
        <w:tc>
          <w:tcPr>
            <w:tcW w:w="6605" w:type="dxa"/>
            <w:gridSpan w:val="2"/>
          </w:tcPr>
          <w:p w14:paraId="5A510B2F" w14:textId="4C1FF0CB" w:rsidR="00D0547D" w:rsidRDefault="008A689D">
            <w:pPr>
              <w:spacing w:after="240"/>
            </w:pPr>
            <w:r w:rsidRPr="008A689D">
              <w:t xml:space="preserve">Bando pubblico per la concessione di contributi </w:t>
            </w:r>
          </w:p>
        </w:tc>
      </w:tr>
      <w:tr w:rsidR="00D0547D" w14:paraId="6921F733" w14:textId="77777777">
        <w:trPr>
          <w:trHeight w:val="139"/>
        </w:trPr>
        <w:tc>
          <w:tcPr>
            <w:tcW w:w="9016" w:type="dxa"/>
            <w:gridSpan w:val="3"/>
          </w:tcPr>
          <w:p w14:paraId="5C8EB0D0" w14:textId="77777777" w:rsidR="00D0547D" w:rsidRDefault="00D0547D">
            <w:pPr>
              <w:rPr>
                <w:b/>
                <w:sz w:val="18"/>
                <w:szCs w:val="18"/>
              </w:rPr>
            </w:pPr>
          </w:p>
        </w:tc>
      </w:tr>
      <w:tr w:rsidR="00D0547D" w14:paraId="529C037A" w14:textId="77777777">
        <w:tc>
          <w:tcPr>
            <w:tcW w:w="2411" w:type="dxa"/>
            <w:shd w:val="clear" w:color="auto" w:fill="F2F2F2"/>
          </w:tcPr>
          <w:p w14:paraId="57153EFC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Bando/call:</w:t>
            </w:r>
          </w:p>
        </w:tc>
        <w:tc>
          <w:tcPr>
            <w:tcW w:w="6605" w:type="dxa"/>
            <w:gridSpan w:val="2"/>
          </w:tcPr>
          <w:p w14:paraId="651E331E" w14:textId="6D907C5B" w:rsidR="00D0547D" w:rsidRPr="0047566B" w:rsidRDefault="0047566B" w:rsidP="0047566B">
            <w:pPr>
              <w:rPr>
                <w:b/>
                <w:sz w:val="22"/>
                <w:szCs w:val="22"/>
              </w:rPr>
            </w:pPr>
            <w:hyperlink r:id="rId10" w:history="1">
              <w:r w:rsidRPr="0047566B">
                <w:rPr>
                  <w:rStyle w:val="Collegamentoipertestuale"/>
                  <w:b/>
                  <w:sz w:val="22"/>
                  <w:szCs w:val="22"/>
                </w:rPr>
                <w:t>Bandi 2025 della Fondazione Baroni per favorire l’inclusione sociale</w:t>
              </w:r>
            </w:hyperlink>
          </w:p>
        </w:tc>
      </w:tr>
      <w:tr w:rsidR="00D0547D" w14:paraId="19EDCD5F" w14:textId="77777777">
        <w:trPr>
          <w:trHeight w:val="608"/>
        </w:trPr>
        <w:tc>
          <w:tcPr>
            <w:tcW w:w="2411" w:type="dxa"/>
            <w:shd w:val="clear" w:color="auto" w:fill="F2F2F2"/>
          </w:tcPr>
          <w:p w14:paraId="463E49A5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Tema/obiettivo del bando:</w:t>
            </w:r>
          </w:p>
        </w:tc>
        <w:tc>
          <w:tcPr>
            <w:tcW w:w="6605" w:type="dxa"/>
            <w:gridSpan w:val="2"/>
          </w:tcPr>
          <w:p w14:paraId="0A99CA61" w14:textId="4DA7E0D2" w:rsidR="008509AE" w:rsidRDefault="008509AE" w:rsidP="00E57471">
            <w:pPr>
              <w:spacing w:after="160" w:line="278" w:lineRule="auto"/>
              <w:jc w:val="both"/>
            </w:pPr>
            <w:r w:rsidRPr="008509AE">
              <w:t xml:space="preserve">I </w:t>
            </w:r>
            <w:r w:rsidRPr="008509AE">
              <w:rPr>
                <w:b/>
                <w:bCs/>
              </w:rPr>
              <w:t>Bandi 202</w:t>
            </w:r>
            <w:r w:rsidR="0047566B">
              <w:rPr>
                <w:b/>
                <w:bCs/>
              </w:rPr>
              <w:t>5</w:t>
            </w:r>
            <w:r w:rsidRPr="008509AE">
              <w:t xml:space="preserve"> promossi dalla </w:t>
            </w:r>
            <w:r w:rsidRPr="008509AE">
              <w:rPr>
                <w:b/>
                <w:bCs/>
              </w:rPr>
              <w:t>Fondazione G.B. Baroni ETS</w:t>
            </w:r>
            <w:r w:rsidRPr="008509AE">
              <w:t xml:space="preserve"> si concentrano sul miglioramento della qualità della vita delle persone con </w:t>
            </w:r>
            <w:r w:rsidRPr="008509AE">
              <w:rPr>
                <w:b/>
                <w:bCs/>
              </w:rPr>
              <w:t>disabilità motoria e neuromotoria</w:t>
            </w:r>
            <w:r w:rsidRPr="008509AE">
              <w:t xml:space="preserve">, attraverso tre ambiti di intervento complementari: </w:t>
            </w:r>
            <w:r w:rsidRPr="008509AE">
              <w:rPr>
                <w:b/>
                <w:bCs/>
              </w:rPr>
              <w:t>sport, assistenza e solidarietà</w:t>
            </w:r>
            <w:r w:rsidRPr="008509AE">
              <w:t>.</w:t>
            </w:r>
          </w:p>
          <w:p w14:paraId="1F98E69D" w14:textId="19A29AB7" w:rsidR="008509AE" w:rsidRPr="008509AE" w:rsidRDefault="008509AE" w:rsidP="00E57471">
            <w:pPr>
              <w:spacing w:after="160" w:line="278" w:lineRule="auto"/>
              <w:jc w:val="both"/>
              <w:rPr>
                <w:b/>
                <w:bCs/>
              </w:rPr>
            </w:pPr>
            <w:r w:rsidRPr="008509AE">
              <w:rPr>
                <w:b/>
                <w:bCs/>
                <w:sz w:val="28"/>
                <w:szCs w:val="28"/>
              </w:rPr>
              <w:t>Bando “Per lo Sport 202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8509AE">
              <w:rPr>
                <w:b/>
                <w:bCs/>
                <w:sz w:val="28"/>
                <w:szCs w:val="28"/>
              </w:rPr>
              <w:t>”</w:t>
            </w:r>
          </w:p>
          <w:p w14:paraId="47D3CE6E" w14:textId="22D82D5F" w:rsidR="008509AE" w:rsidRPr="008509AE" w:rsidRDefault="008509AE" w:rsidP="00E57471">
            <w:pPr>
              <w:spacing w:after="160" w:line="278" w:lineRule="auto"/>
              <w:jc w:val="both"/>
            </w:pPr>
            <w:r w:rsidRPr="008509AE">
              <w:t>Il bando “Per lo Sport 202</w:t>
            </w:r>
            <w:r>
              <w:t>5</w:t>
            </w:r>
            <w:r w:rsidRPr="008509AE">
              <w:t xml:space="preserve">” si concentra sulla </w:t>
            </w:r>
            <w:r w:rsidRPr="008509AE">
              <w:rPr>
                <w:b/>
                <w:bCs/>
              </w:rPr>
              <w:t>promozione dell’inclusione sociale attraverso lo sport</w:t>
            </w:r>
            <w:r w:rsidRPr="008509AE">
              <w:t>, favorendo la partecipazione attiva di persone con disabilità motoria e neuromotoria.</w:t>
            </w:r>
          </w:p>
          <w:p w14:paraId="23A3310C" w14:textId="77777777" w:rsidR="008509AE" w:rsidRPr="008509AE" w:rsidRDefault="008509AE" w:rsidP="00E57471">
            <w:pPr>
              <w:spacing w:after="160" w:line="278" w:lineRule="auto"/>
              <w:jc w:val="both"/>
            </w:pPr>
            <w:r w:rsidRPr="008509AE">
              <w:t>Gli obiettivi principali includono:</w:t>
            </w:r>
          </w:p>
          <w:p w14:paraId="469D6017" w14:textId="77777777" w:rsidR="008509AE" w:rsidRPr="008509AE" w:rsidRDefault="008509AE" w:rsidP="00E57471">
            <w:pPr>
              <w:numPr>
                <w:ilvl w:val="0"/>
                <w:numId w:val="7"/>
              </w:numPr>
              <w:spacing w:after="160" w:line="278" w:lineRule="auto"/>
              <w:jc w:val="both"/>
            </w:pPr>
            <w:r w:rsidRPr="008509AE">
              <w:t xml:space="preserve">Promuovere la partecipazione e </w:t>
            </w:r>
            <w:r w:rsidRPr="008509AE">
              <w:rPr>
                <w:b/>
                <w:bCs/>
              </w:rPr>
              <w:t>l’autonomia delle persone con disabilità in ambito sportivo</w:t>
            </w:r>
            <w:r w:rsidRPr="008509AE">
              <w:t>, riconoscendo lo sport come mezzo di inclusione e socialità.</w:t>
            </w:r>
          </w:p>
          <w:p w14:paraId="1E7C3E2E" w14:textId="77777777" w:rsidR="008509AE" w:rsidRPr="008509AE" w:rsidRDefault="008509AE" w:rsidP="00E57471">
            <w:pPr>
              <w:numPr>
                <w:ilvl w:val="0"/>
                <w:numId w:val="7"/>
              </w:numPr>
              <w:spacing w:after="160" w:line="278" w:lineRule="auto"/>
              <w:jc w:val="both"/>
            </w:pPr>
            <w:r w:rsidRPr="008509AE">
              <w:t xml:space="preserve">Sostenere la realizzazione di attività sportive adattate, attraverso </w:t>
            </w:r>
            <w:r w:rsidRPr="008509AE">
              <w:rPr>
                <w:b/>
                <w:bCs/>
              </w:rPr>
              <w:t>l’acquisto di attrezzature specifiche o l’adeguamento tecnico delle strutture.</w:t>
            </w:r>
          </w:p>
          <w:p w14:paraId="1F6A2CCD" w14:textId="77777777" w:rsidR="008509AE" w:rsidRPr="008509AE" w:rsidRDefault="008509AE" w:rsidP="00E57471">
            <w:pPr>
              <w:numPr>
                <w:ilvl w:val="0"/>
                <w:numId w:val="7"/>
              </w:numPr>
              <w:spacing w:after="160" w:line="278" w:lineRule="auto"/>
              <w:jc w:val="both"/>
            </w:pPr>
            <w:r w:rsidRPr="008509AE">
              <w:t xml:space="preserve">Favorire la </w:t>
            </w:r>
            <w:r w:rsidRPr="008509AE">
              <w:rPr>
                <w:b/>
                <w:bCs/>
              </w:rPr>
              <w:t>formazione di operatori</w:t>
            </w:r>
            <w:r w:rsidRPr="008509AE">
              <w:t xml:space="preserve"> e istruttori competenti nell’ambito dello sport inclusivo.</w:t>
            </w:r>
          </w:p>
          <w:p w14:paraId="47A01E8C" w14:textId="28A97590" w:rsidR="008509AE" w:rsidRPr="008509AE" w:rsidRDefault="008509AE" w:rsidP="001521D2">
            <w:pPr>
              <w:numPr>
                <w:ilvl w:val="0"/>
                <w:numId w:val="7"/>
              </w:numPr>
              <w:spacing w:after="160" w:line="278" w:lineRule="auto"/>
              <w:jc w:val="both"/>
            </w:pPr>
            <w:r w:rsidRPr="008509AE">
              <w:t xml:space="preserve">Rafforzare le reti territoriali tra associazioni, enti sportivi e famiglie per </w:t>
            </w:r>
            <w:r w:rsidRPr="008509AE">
              <w:rPr>
                <w:b/>
                <w:bCs/>
              </w:rPr>
              <w:t>creare comunità solidali</w:t>
            </w:r>
            <w:r w:rsidRPr="008509AE">
              <w:t xml:space="preserve"> e accessibili.</w:t>
            </w:r>
          </w:p>
          <w:p w14:paraId="4B766F8F" w14:textId="77777777" w:rsidR="0047566B" w:rsidRDefault="0047566B" w:rsidP="00E57471">
            <w:pPr>
              <w:spacing w:after="160" w:line="278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27B42710" w14:textId="0FB5C5EB" w:rsidR="008509AE" w:rsidRPr="00E57471" w:rsidRDefault="008509AE" w:rsidP="00E57471">
            <w:pPr>
              <w:spacing w:after="160" w:line="278" w:lineRule="auto"/>
              <w:jc w:val="both"/>
              <w:rPr>
                <w:b/>
                <w:bCs/>
                <w:sz w:val="28"/>
                <w:szCs w:val="28"/>
              </w:rPr>
            </w:pPr>
            <w:r w:rsidRPr="00E57471">
              <w:rPr>
                <w:b/>
                <w:bCs/>
                <w:sz w:val="28"/>
                <w:szCs w:val="28"/>
              </w:rPr>
              <w:lastRenderedPageBreak/>
              <w:t>Bando “Assistenza e Solidarietà 2025”</w:t>
            </w:r>
          </w:p>
          <w:p w14:paraId="454B6A80" w14:textId="72556CFB" w:rsidR="008509AE" w:rsidRPr="008509AE" w:rsidRDefault="008509AE" w:rsidP="00E57471">
            <w:pPr>
              <w:spacing w:after="160" w:line="278" w:lineRule="auto"/>
              <w:jc w:val="both"/>
            </w:pPr>
            <w:r w:rsidRPr="008509AE">
              <w:t>Il bando “Assistenza e Solidarietà 202</w:t>
            </w:r>
            <w:r>
              <w:t>5</w:t>
            </w:r>
            <w:r w:rsidRPr="008509AE">
              <w:t>” è dedicato a progetti che mirano a sostenere concretamente le persone con disabilità motoria e neuromotoria nel loro percorso di autonomia, cura e inclusione sociale.</w:t>
            </w:r>
          </w:p>
          <w:p w14:paraId="79419A98" w14:textId="77777777" w:rsidR="008509AE" w:rsidRPr="008509AE" w:rsidRDefault="008509AE" w:rsidP="00E57471">
            <w:pPr>
              <w:spacing w:after="160" w:line="278" w:lineRule="auto"/>
              <w:jc w:val="both"/>
            </w:pPr>
            <w:r w:rsidRPr="008509AE">
              <w:t>Gli obiettivi specifici includono:</w:t>
            </w:r>
          </w:p>
          <w:p w14:paraId="64D4C136" w14:textId="77777777" w:rsidR="008509AE" w:rsidRPr="008509AE" w:rsidRDefault="008509AE" w:rsidP="00E57471">
            <w:pPr>
              <w:numPr>
                <w:ilvl w:val="0"/>
                <w:numId w:val="10"/>
              </w:numPr>
              <w:spacing w:after="160" w:line="278" w:lineRule="auto"/>
              <w:jc w:val="both"/>
            </w:pPr>
            <w:r w:rsidRPr="008509AE">
              <w:rPr>
                <w:b/>
                <w:bCs/>
              </w:rPr>
              <w:t>Potenziare i servizi di assistenza domiciliare</w:t>
            </w:r>
            <w:r w:rsidRPr="008509AE">
              <w:t xml:space="preserve"> o comunitaria rivolti a persone con disabilità.</w:t>
            </w:r>
          </w:p>
          <w:p w14:paraId="51052888" w14:textId="77777777" w:rsidR="008509AE" w:rsidRPr="008509AE" w:rsidRDefault="008509AE" w:rsidP="00E57471">
            <w:pPr>
              <w:numPr>
                <w:ilvl w:val="0"/>
                <w:numId w:val="10"/>
              </w:numPr>
              <w:spacing w:after="160" w:line="278" w:lineRule="auto"/>
              <w:jc w:val="both"/>
            </w:pPr>
            <w:r w:rsidRPr="008509AE">
              <w:t xml:space="preserve">Sostenere </w:t>
            </w:r>
            <w:r w:rsidRPr="008509AE">
              <w:rPr>
                <w:b/>
                <w:bCs/>
              </w:rPr>
              <w:t>programmi di inserimento lavorativo</w:t>
            </w:r>
            <w:r w:rsidRPr="008509AE">
              <w:t xml:space="preserve"> e percorsi di formazione professionale inclusiva.</w:t>
            </w:r>
          </w:p>
          <w:p w14:paraId="4DF0C32B" w14:textId="77777777" w:rsidR="008509AE" w:rsidRPr="008509AE" w:rsidRDefault="008509AE" w:rsidP="00E57471">
            <w:pPr>
              <w:numPr>
                <w:ilvl w:val="0"/>
                <w:numId w:val="10"/>
              </w:numPr>
              <w:spacing w:after="160" w:line="278" w:lineRule="auto"/>
              <w:jc w:val="both"/>
            </w:pPr>
            <w:r w:rsidRPr="008509AE">
              <w:rPr>
                <w:b/>
                <w:bCs/>
              </w:rPr>
              <w:t>Promuovere attività sociali, culturali e ricreative che favoriscano la partecipazione attiva</w:t>
            </w:r>
            <w:r w:rsidRPr="008509AE">
              <w:t xml:space="preserve"> e il senso di appartenenza alla comunità.</w:t>
            </w:r>
          </w:p>
          <w:p w14:paraId="3C8A1FAC" w14:textId="4DE2593D" w:rsidR="008A689D" w:rsidRPr="008A689D" w:rsidRDefault="008A689D" w:rsidP="0047566B">
            <w:pPr>
              <w:spacing w:after="160" w:line="278" w:lineRule="auto"/>
              <w:jc w:val="both"/>
            </w:pPr>
          </w:p>
        </w:tc>
      </w:tr>
      <w:tr w:rsidR="00D0547D" w14:paraId="497F950F" w14:textId="77777777">
        <w:trPr>
          <w:trHeight w:val="2400"/>
        </w:trPr>
        <w:tc>
          <w:tcPr>
            <w:tcW w:w="2411" w:type="dxa"/>
            <w:shd w:val="clear" w:color="auto" w:fill="F2F2F2"/>
          </w:tcPr>
          <w:p w14:paraId="52EC7EB7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 xml:space="preserve">Requisiti: </w:t>
            </w:r>
          </w:p>
        </w:tc>
        <w:tc>
          <w:tcPr>
            <w:tcW w:w="6605" w:type="dxa"/>
            <w:gridSpan w:val="2"/>
          </w:tcPr>
          <w:p w14:paraId="36E6431E" w14:textId="336D6A88" w:rsidR="0047566B" w:rsidRDefault="0047566B" w:rsidP="0047566B">
            <w:pPr>
              <w:spacing w:after="160" w:line="278" w:lineRule="auto"/>
            </w:pPr>
            <w:r>
              <w:t xml:space="preserve">Per entrambi i bandi </w:t>
            </w:r>
          </w:p>
          <w:p w14:paraId="48B7E594" w14:textId="1E337398" w:rsidR="00E57471" w:rsidRPr="0047566B" w:rsidRDefault="00E57471" w:rsidP="0047566B">
            <w:pPr>
              <w:pStyle w:val="Paragrafoelenco"/>
              <w:numPr>
                <w:ilvl w:val="0"/>
                <w:numId w:val="18"/>
              </w:numPr>
              <w:spacing w:after="160" w:line="278" w:lineRule="auto"/>
            </w:pPr>
            <w:r w:rsidRPr="0047566B">
              <w:t xml:space="preserve">Possono presentare richiesta di contributo le </w:t>
            </w:r>
            <w:r w:rsidRPr="0047566B">
              <w:rPr>
                <w:b/>
                <w:bCs/>
              </w:rPr>
              <w:t>Onlus</w:t>
            </w:r>
            <w:r w:rsidRPr="0047566B">
              <w:t xml:space="preserve">, </w:t>
            </w:r>
            <w:r w:rsidRPr="0047566B">
              <w:rPr>
                <w:b/>
                <w:bCs/>
              </w:rPr>
              <w:t>organizzazioni senza fini di lucro</w:t>
            </w:r>
            <w:r w:rsidRPr="0047566B">
              <w:t xml:space="preserve"> ed </w:t>
            </w:r>
            <w:r w:rsidRPr="0047566B">
              <w:rPr>
                <w:b/>
                <w:bCs/>
              </w:rPr>
              <w:t>Enti del Terzo Settore</w:t>
            </w:r>
            <w:r w:rsidRPr="0047566B">
              <w:t xml:space="preserve"> operanti prevalentemente a Roma. </w:t>
            </w:r>
          </w:p>
          <w:p w14:paraId="646F008B" w14:textId="7F8BEDA0" w:rsidR="00E57471" w:rsidRPr="0047566B" w:rsidRDefault="00E57471" w:rsidP="0047566B">
            <w:pPr>
              <w:pStyle w:val="Paragrafoelenco"/>
              <w:numPr>
                <w:ilvl w:val="0"/>
                <w:numId w:val="18"/>
              </w:numPr>
              <w:spacing w:after="160" w:line="278" w:lineRule="auto"/>
            </w:pPr>
            <w:r w:rsidRPr="0047566B">
              <w:rPr>
                <w:b/>
                <w:bCs/>
              </w:rPr>
              <w:t>Non</w:t>
            </w:r>
            <w:r w:rsidRPr="0047566B">
              <w:t xml:space="preserve"> possono presentare domanda gli enti che </w:t>
            </w:r>
            <w:r w:rsidRPr="0047566B">
              <w:rPr>
                <w:b/>
                <w:bCs/>
              </w:rPr>
              <w:t>hanno già ricevuto contributi</w:t>
            </w:r>
            <w:r w:rsidRPr="0047566B">
              <w:t xml:space="preserve"> dalla Fondazione per lo stesso bando negli anni 202</w:t>
            </w:r>
            <w:r w:rsidR="006B704D">
              <w:t>2</w:t>
            </w:r>
            <w:r w:rsidRPr="0047566B">
              <w:t>-2023</w:t>
            </w:r>
            <w:r w:rsidR="006B704D">
              <w:t>-2024</w:t>
            </w:r>
            <w:r w:rsidRPr="0047566B">
              <w:t xml:space="preserve">. </w:t>
            </w:r>
          </w:p>
          <w:p w14:paraId="4781462F" w14:textId="542ACD54" w:rsidR="00E57471" w:rsidRPr="0047566B" w:rsidRDefault="00E57471" w:rsidP="0047566B">
            <w:pPr>
              <w:pStyle w:val="Paragrafoelenco"/>
              <w:numPr>
                <w:ilvl w:val="0"/>
                <w:numId w:val="18"/>
              </w:numPr>
              <w:tabs>
                <w:tab w:val="num" w:pos="720"/>
              </w:tabs>
              <w:spacing w:after="160" w:line="278" w:lineRule="auto"/>
            </w:pPr>
            <w:r w:rsidRPr="0047566B">
              <w:t xml:space="preserve">Il progetto deve essere rivolto alle </w:t>
            </w:r>
            <w:r w:rsidRPr="0047566B">
              <w:rPr>
                <w:b/>
                <w:bCs/>
              </w:rPr>
              <w:t>persone affette da disabilità motoria e neuromotoria</w:t>
            </w:r>
            <w:r w:rsidRPr="0047566B">
              <w:t xml:space="preserve">. </w:t>
            </w:r>
          </w:p>
          <w:p w14:paraId="39523C82" w14:textId="77777777" w:rsidR="00D0547D" w:rsidRDefault="00E57471" w:rsidP="0047566B">
            <w:pPr>
              <w:pStyle w:val="Paragrafoelenco"/>
              <w:numPr>
                <w:ilvl w:val="0"/>
                <w:numId w:val="18"/>
              </w:numPr>
              <w:spacing w:after="160" w:line="278" w:lineRule="auto"/>
            </w:pPr>
            <w:r w:rsidRPr="0047566B">
              <w:t xml:space="preserve">Durata massima del progetto: </w:t>
            </w:r>
            <w:r w:rsidRPr="0047566B">
              <w:rPr>
                <w:b/>
                <w:bCs/>
              </w:rPr>
              <w:t>12 mesi</w:t>
            </w:r>
            <w:r w:rsidRPr="0047566B">
              <w:t xml:space="preserve">. </w:t>
            </w:r>
          </w:p>
          <w:p w14:paraId="26FCC0DD" w14:textId="5D74F37F" w:rsidR="006B704D" w:rsidRPr="00CF72BA" w:rsidRDefault="006B704D" w:rsidP="0047566B">
            <w:pPr>
              <w:pStyle w:val="Paragrafoelenco"/>
              <w:numPr>
                <w:ilvl w:val="0"/>
                <w:numId w:val="18"/>
              </w:numPr>
              <w:spacing w:after="160" w:line="278" w:lineRule="auto"/>
            </w:pPr>
            <w:r>
              <w:t xml:space="preserve">I </w:t>
            </w:r>
            <w:r w:rsidRPr="006B704D">
              <w:t>progetti dovranno avere un valore non inferiore a € 25.000,00</w:t>
            </w:r>
          </w:p>
        </w:tc>
      </w:tr>
      <w:tr w:rsidR="00D0547D" w14:paraId="4299C7C3" w14:textId="77777777">
        <w:tc>
          <w:tcPr>
            <w:tcW w:w="2411" w:type="dxa"/>
            <w:shd w:val="clear" w:color="auto" w:fill="F2F2F2"/>
          </w:tcPr>
          <w:p w14:paraId="3E8631D2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Soggetti responsabili/ammessi:</w:t>
            </w:r>
          </w:p>
        </w:tc>
        <w:tc>
          <w:tcPr>
            <w:tcW w:w="6605" w:type="dxa"/>
            <w:gridSpan w:val="2"/>
          </w:tcPr>
          <w:p w14:paraId="3D32292B" w14:textId="77777777" w:rsidR="00D0547D" w:rsidRDefault="00000000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Università: </w:t>
            </w:r>
          </w:p>
          <w:p w14:paraId="48623555" w14:textId="2AFD78C4" w:rsidR="00D0547D" w:rsidRDefault="0047566B">
            <w:pPr>
              <w:spacing w:after="120"/>
              <w:rPr>
                <w:b/>
              </w:rPr>
            </w:pPr>
            <w:proofErr w:type="gramStart"/>
            <w:r>
              <w:rPr>
                <w:rFonts w:ascii="MS Gothic" w:eastAsia="MS Gothic" w:hAnsi="MS Gothic" w:cs="MS Gothic"/>
                <w:b/>
              </w:rPr>
              <w:t>X</w:t>
            </w:r>
            <w:r w:rsidR="000C12C5">
              <w:rPr>
                <w:b/>
              </w:rPr>
              <w:t xml:space="preserve">  Sì</w:t>
            </w:r>
            <w:proofErr w:type="gramEnd"/>
          </w:p>
          <w:p w14:paraId="7AA4C821" w14:textId="77777777" w:rsidR="00D0547D" w:rsidRDefault="00000000">
            <w:pPr>
              <w:spacing w:after="1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 </w:t>
            </w:r>
          </w:p>
          <w:p w14:paraId="1E9E9A6B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Altri soggetti responsabili/ ammessi:</w:t>
            </w:r>
          </w:p>
          <w:p w14:paraId="4C0C2A64" w14:textId="77777777" w:rsidR="00E57471" w:rsidRPr="00E57471" w:rsidRDefault="00E57471" w:rsidP="00E57471">
            <w:pPr>
              <w:spacing w:after="160" w:line="278" w:lineRule="auto"/>
            </w:pPr>
            <w:r w:rsidRPr="00E57471">
              <w:t xml:space="preserve">Onlus, organizzazioni senza fini di lucro ed Enti del Terzo Settore operanti prevalentemente a Roma. </w:t>
            </w:r>
          </w:p>
          <w:p w14:paraId="4596BB3C" w14:textId="77777777" w:rsidR="00D0547D" w:rsidRDefault="00D0547D">
            <w:pPr>
              <w:spacing w:after="160" w:line="278" w:lineRule="auto"/>
              <w:jc w:val="both"/>
            </w:pPr>
          </w:p>
        </w:tc>
      </w:tr>
      <w:tr w:rsidR="00D0547D" w14:paraId="542F27D3" w14:textId="77777777">
        <w:tc>
          <w:tcPr>
            <w:tcW w:w="2411" w:type="dxa"/>
            <w:shd w:val="clear" w:color="auto" w:fill="F2F2F2"/>
          </w:tcPr>
          <w:p w14:paraId="20914AF3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 xml:space="preserve">Link: </w:t>
            </w:r>
          </w:p>
        </w:tc>
        <w:tc>
          <w:tcPr>
            <w:tcW w:w="6605" w:type="dxa"/>
            <w:gridSpan w:val="2"/>
          </w:tcPr>
          <w:p w14:paraId="25346B5D" w14:textId="4D7F7072" w:rsidR="00D0547D" w:rsidRDefault="0047566B">
            <w:pPr>
              <w:spacing w:after="240"/>
              <w:rPr>
                <w:b/>
              </w:rPr>
            </w:pPr>
            <w:hyperlink r:id="rId11" w:history="1">
              <w:r w:rsidRPr="00E57471">
                <w:rPr>
                  <w:rStyle w:val="Collegamentoipertestuale"/>
                  <w:b/>
                </w:rPr>
                <w:t>Fondazione</w:t>
              </w:r>
              <w:r w:rsidR="00E57471" w:rsidRPr="00E57471">
                <w:rPr>
                  <w:rStyle w:val="Collegamentoipertestuale"/>
                  <w:b/>
                </w:rPr>
                <w:t xml:space="preserve"> Baroni</w:t>
              </w:r>
            </w:hyperlink>
          </w:p>
          <w:p w14:paraId="1F1A073F" w14:textId="77777777" w:rsidR="00E57471" w:rsidRDefault="00E57471">
            <w:pPr>
              <w:spacing w:after="240"/>
              <w:rPr>
                <w:b/>
              </w:rPr>
            </w:pPr>
            <w:hyperlink r:id="rId12" w:history="1">
              <w:r w:rsidRPr="00E57471">
                <w:rPr>
                  <w:rStyle w:val="Collegamentoipertestuale"/>
                  <w:b/>
                </w:rPr>
                <w:t>Bando "Per lo sport 2025"</w:t>
              </w:r>
            </w:hyperlink>
          </w:p>
          <w:p w14:paraId="0D3BD967" w14:textId="77777777" w:rsidR="00E57471" w:rsidRDefault="00E57471">
            <w:pPr>
              <w:spacing w:after="240"/>
              <w:rPr>
                <w:b/>
              </w:rPr>
            </w:pPr>
            <w:hyperlink r:id="rId13" w:history="1">
              <w:r w:rsidRPr="00E57471">
                <w:rPr>
                  <w:rStyle w:val="Collegamentoipertestuale"/>
                  <w:b/>
                </w:rPr>
                <w:t>Bando Assistenza e la solidarietà sociale</w:t>
              </w:r>
            </w:hyperlink>
          </w:p>
          <w:p w14:paraId="00F50E38" w14:textId="4DF6DAD7" w:rsidR="00E57471" w:rsidRDefault="00E57471">
            <w:pPr>
              <w:spacing w:after="240"/>
              <w:rPr>
                <w:b/>
              </w:rPr>
            </w:pPr>
            <w:hyperlink r:id="rId14" w:history="1">
              <w:r w:rsidRPr="00E57471">
                <w:rPr>
                  <w:rStyle w:val="Collegamentoipertestuale"/>
                  <w:b/>
                </w:rPr>
                <w:t>Form Candidatura</w:t>
              </w:r>
            </w:hyperlink>
            <w:r>
              <w:rPr>
                <w:b/>
              </w:rPr>
              <w:t xml:space="preserve"> </w:t>
            </w:r>
          </w:p>
        </w:tc>
      </w:tr>
      <w:tr w:rsidR="00D0547D" w14:paraId="176084F8" w14:textId="77777777">
        <w:tc>
          <w:tcPr>
            <w:tcW w:w="9016" w:type="dxa"/>
            <w:gridSpan w:val="3"/>
          </w:tcPr>
          <w:p w14:paraId="3017AD4F" w14:textId="77777777" w:rsidR="00D0547D" w:rsidRDefault="00D0547D">
            <w:pPr>
              <w:rPr>
                <w:b/>
                <w:sz w:val="18"/>
                <w:szCs w:val="18"/>
              </w:rPr>
            </w:pPr>
          </w:p>
        </w:tc>
      </w:tr>
      <w:tr w:rsidR="00D0547D" w14:paraId="42129EED" w14:textId="77777777">
        <w:tc>
          <w:tcPr>
            <w:tcW w:w="2411" w:type="dxa"/>
            <w:shd w:val="clear" w:color="auto" w:fill="FFF2CC"/>
          </w:tcPr>
          <w:p w14:paraId="6CD9ECB1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Scadenza domanda:</w:t>
            </w:r>
          </w:p>
        </w:tc>
        <w:tc>
          <w:tcPr>
            <w:tcW w:w="6605" w:type="dxa"/>
            <w:gridSpan w:val="2"/>
            <w:shd w:val="clear" w:color="auto" w:fill="FFF2CC"/>
          </w:tcPr>
          <w:p w14:paraId="7F5A30E4" w14:textId="5BB87943" w:rsidR="00D0547D" w:rsidRDefault="00000000">
            <w:pPr>
              <w:spacing w:after="240"/>
              <w:rPr>
                <w:b/>
              </w:rPr>
            </w:pPr>
            <w:r>
              <w:t xml:space="preserve"> </w:t>
            </w:r>
            <w:r w:rsidR="00E57471">
              <w:t>30</w:t>
            </w:r>
            <w:r>
              <w:t>/</w:t>
            </w:r>
            <w:r w:rsidR="000C12C5">
              <w:t>1</w:t>
            </w:r>
            <w:r w:rsidR="00E57471">
              <w:t>1</w:t>
            </w:r>
            <w:r>
              <w:t>/2025</w:t>
            </w:r>
          </w:p>
        </w:tc>
      </w:tr>
      <w:tr w:rsidR="00D0547D" w14:paraId="0EDD279F" w14:textId="77777777">
        <w:tc>
          <w:tcPr>
            <w:tcW w:w="2411" w:type="dxa"/>
            <w:shd w:val="clear" w:color="auto" w:fill="FFF2CC"/>
          </w:tcPr>
          <w:p w14:paraId="5F67CCED" w14:textId="77777777" w:rsidR="00D0547D" w:rsidRDefault="00000000">
            <w:pPr>
              <w:rPr>
                <w:b/>
              </w:rPr>
            </w:pPr>
            <w:r>
              <w:rPr>
                <w:b/>
              </w:rPr>
              <w:t>Finanziamento (Max/Min/Co-fin):</w:t>
            </w:r>
          </w:p>
        </w:tc>
        <w:tc>
          <w:tcPr>
            <w:tcW w:w="6605" w:type="dxa"/>
            <w:gridSpan w:val="2"/>
            <w:shd w:val="clear" w:color="auto" w:fill="FFF2CC"/>
          </w:tcPr>
          <w:p w14:paraId="29BCED26" w14:textId="77777777" w:rsidR="00D0547D" w:rsidRDefault="00E57471" w:rsidP="000C12C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Budget complessivo “Per lo sport 2025”: </w:t>
            </w:r>
            <w:r w:rsidR="001521D2">
              <w:rPr>
                <w:b/>
                <w:bCs/>
              </w:rPr>
              <w:t>€</w:t>
            </w:r>
            <w:r>
              <w:rPr>
                <w:b/>
                <w:bCs/>
              </w:rPr>
              <w:t>125.000</w:t>
            </w:r>
          </w:p>
          <w:p w14:paraId="0117200D" w14:textId="047ED5E7" w:rsidR="001521D2" w:rsidRDefault="001521D2" w:rsidP="000C12C5">
            <w:pPr>
              <w:rPr>
                <w:b/>
                <w:bCs/>
              </w:rPr>
            </w:pPr>
            <w:r>
              <w:rPr>
                <w:b/>
                <w:bCs/>
              </w:rPr>
              <w:t>Budget complessivo “Assistenza e Solidarietà sociale”: €125.000</w:t>
            </w:r>
          </w:p>
          <w:p w14:paraId="6B073730" w14:textId="4D49FB5E" w:rsidR="001521D2" w:rsidRPr="000C12C5" w:rsidRDefault="0047566B" w:rsidP="000C12C5">
            <w:pPr>
              <w:rPr>
                <w:b/>
              </w:rPr>
            </w:pPr>
            <w:r>
              <w:rPr>
                <w:b/>
              </w:rPr>
              <w:t xml:space="preserve">Il budget sarà ripartito su uno o più progetti. </w:t>
            </w:r>
          </w:p>
        </w:tc>
      </w:tr>
      <w:tr w:rsidR="00D0547D" w14:paraId="715FF6F6" w14:textId="77777777">
        <w:tc>
          <w:tcPr>
            <w:tcW w:w="9016" w:type="dxa"/>
            <w:gridSpan w:val="3"/>
            <w:shd w:val="clear" w:color="auto" w:fill="FBE5D5"/>
          </w:tcPr>
          <w:p w14:paraId="5545C9EA" w14:textId="77777777" w:rsidR="00D0547D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VALUTAZIONE AD OPERA DELL’UFFICIO RICERCA</w:t>
            </w:r>
          </w:p>
        </w:tc>
      </w:tr>
      <w:tr w:rsidR="00D0547D" w14:paraId="159E15FA" w14:textId="77777777">
        <w:tc>
          <w:tcPr>
            <w:tcW w:w="2411" w:type="dxa"/>
            <w:tcBorders>
              <w:bottom w:val="single" w:sz="12" w:space="0" w:color="000000"/>
            </w:tcBorders>
            <w:shd w:val="clear" w:color="auto" w:fill="F2F2F2"/>
          </w:tcPr>
          <w:p w14:paraId="09923D39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Costi ammissibili:</w:t>
            </w:r>
          </w:p>
        </w:tc>
        <w:tc>
          <w:tcPr>
            <w:tcW w:w="6605" w:type="dxa"/>
            <w:gridSpan w:val="2"/>
            <w:tcBorders>
              <w:bottom w:val="single" w:sz="12" w:space="0" w:color="000000"/>
            </w:tcBorders>
          </w:tcPr>
          <w:p w14:paraId="4A435EF1" w14:textId="6D98E178" w:rsidR="00D0547D" w:rsidRDefault="001E6E9C" w:rsidP="008F2EE3">
            <w:pPr>
              <w:spacing w:after="240"/>
              <w:jc w:val="both"/>
            </w:pPr>
            <w:r>
              <w:t>Per i progetti selezionati la Fondazione comunicherà l’ammontare del contributo e le voci di spesa ammesse</w:t>
            </w:r>
          </w:p>
        </w:tc>
      </w:tr>
      <w:tr w:rsidR="00D0547D" w14:paraId="6C22EAA0" w14:textId="77777777">
        <w:tc>
          <w:tcPr>
            <w:tcW w:w="2411" w:type="dxa"/>
            <w:tcBorders>
              <w:bottom w:val="single" w:sz="12" w:space="0" w:color="000000"/>
            </w:tcBorders>
            <w:shd w:val="clear" w:color="auto" w:fill="F2F2F2"/>
          </w:tcPr>
          <w:p w14:paraId="6CBDC3CD" w14:textId="77777777" w:rsidR="00D0547D" w:rsidRDefault="00D0547D">
            <w:pPr>
              <w:spacing w:after="240"/>
              <w:rPr>
                <w:b/>
              </w:rPr>
            </w:pPr>
          </w:p>
        </w:tc>
        <w:tc>
          <w:tcPr>
            <w:tcW w:w="6605" w:type="dxa"/>
            <w:gridSpan w:val="2"/>
            <w:tcBorders>
              <w:bottom w:val="single" w:sz="12" w:space="0" w:color="000000"/>
            </w:tcBorders>
          </w:tcPr>
          <w:p w14:paraId="470D8137" w14:textId="77777777" w:rsidR="00D0547D" w:rsidRDefault="00D0547D">
            <w:pPr>
              <w:spacing w:after="240"/>
              <w:jc w:val="both"/>
              <w:rPr>
                <w:b/>
              </w:rPr>
            </w:pPr>
          </w:p>
        </w:tc>
      </w:tr>
      <w:tr w:rsidR="00D0547D" w14:paraId="22B137DE" w14:textId="77777777">
        <w:tc>
          <w:tcPr>
            <w:tcW w:w="2411" w:type="dxa"/>
            <w:tcBorders>
              <w:bottom w:val="single" w:sz="12" w:space="0" w:color="000000"/>
            </w:tcBorders>
            <w:shd w:val="clear" w:color="auto" w:fill="F2F2F2"/>
          </w:tcPr>
          <w:p w14:paraId="128FFF8D" w14:textId="77777777" w:rsidR="00D0547D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Note e considerazioni:</w:t>
            </w:r>
          </w:p>
        </w:tc>
        <w:tc>
          <w:tcPr>
            <w:tcW w:w="6605" w:type="dxa"/>
            <w:gridSpan w:val="2"/>
            <w:tcBorders>
              <w:bottom w:val="single" w:sz="12" w:space="0" w:color="000000"/>
            </w:tcBorders>
          </w:tcPr>
          <w:p w14:paraId="394B8EC7" w14:textId="77777777" w:rsidR="00D0547D" w:rsidRDefault="00D0547D">
            <w:pPr>
              <w:spacing w:after="240"/>
              <w:jc w:val="both"/>
            </w:pPr>
          </w:p>
        </w:tc>
      </w:tr>
      <w:tr w:rsidR="00D0547D" w14:paraId="66F20EF1" w14:textId="77777777">
        <w:tc>
          <w:tcPr>
            <w:tcW w:w="39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3B915BF" w14:textId="77777777" w:rsidR="00D0547D" w:rsidRDefault="00000000">
            <w:pPr>
              <w:spacing w:before="240" w:after="120"/>
              <w:ind w:left="720"/>
              <w:rPr>
                <w:b/>
              </w:rPr>
            </w:pPr>
            <w:r>
              <w:rPr>
                <w:b/>
              </w:rPr>
              <w:t>Livello di interesse:</w:t>
            </w:r>
          </w:p>
          <w:p w14:paraId="6E83E88C" w14:textId="34614422" w:rsidR="00D0547D" w:rsidRDefault="008F2EE3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Alto</w:t>
            </w:r>
          </w:p>
          <w:p w14:paraId="557D2A7C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Medio </w:t>
            </w:r>
          </w:p>
          <w:p w14:paraId="3DD3B8FB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Basso</w:t>
            </w:r>
          </w:p>
        </w:tc>
        <w:tc>
          <w:tcPr>
            <w:tcW w:w="50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6C382A" w14:textId="77777777" w:rsidR="00D0547D" w:rsidRDefault="00000000">
            <w:pPr>
              <w:spacing w:before="240" w:after="120"/>
              <w:ind w:left="720"/>
              <w:rPr>
                <w:b/>
              </w:rPr>
            </w:pPr>
            <w:r>
              <w:rPr>
                <w:b/>
              </w:rPr>
              <w:t xml:space="preserve">Infografica: </w:t>
            </w:r>
          </w:p>
          <w:p w14:paraId="18B3B24C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Sì </w:t>
            </w:r>
          </w:p>
          <w:p w14:paraId="40CBDE02" w14:textId="77777777" w:rsidR="00D0547D" w:rsidRDefault="00000000">
            <w:pPr>
              <w:spacing w:after="12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No </w:t>
            </w:r>
          </w:p>
          <w:p w14:paraId="6810C8BE" w14:textId="77777777" w:rsidR="00D0547D" w:rsidRDefault="00000000">
            <w:pPr>
              <w:spacing w:after="240"/>
              <w:ind w:left="720"/>
              <w:rPr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b/>
              </w:rPr>
              <w:t xml:space="preserve"> In attesa</w:t>
            </w:r>
          </w:p>
        </w:tc>
      </w:tr>
    </w:tbl>
    <w:p w14:paraId="6F341F4C" w14:textId="77777777" w:rsidR="00D0547D" w:rsidRDefault="00D0547D"/>
    <w:sectPr w:rsidR="00D0547D">
      <w:headerReference w:type="defaul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7BF7F" w14:textId="77777777" w:rsidR="009C5A93" w:rsidRDefault="009C5A93">
      <w:r>
        <w:separator/>
      </w:r>
    </w:p>
  </w:endnote>
  <w:endnote w:type="continuationSeparator" w:id="0">
    <w:p w14:paraId="10C0FCAF" w14:textId="77777777" w:rsidR="009C5A93" w:rsidRDefault="009C5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B8BF308-CD50-40C0-98F6-91000DF923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71042D-5408-4C86-933D-1E80666715BD}"/>
    <w:embedBold r:id="rId3" w:fontKey="{94B6AAAC-27F6-4BA6-B37C-3CB28724C4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05F66BE-98B8-4736-878C-A199E35A8BFD}"/>
    <w:embedItalic r:id="rId5" w:fontKey="{77C8F47A-E39E-492F-97DE-8A89775F83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7F857833-35FD-4CCD-959D-D05F1B0F0A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4459E2-1024-4247-96A5-A02311D5E5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50939" w14:textId="77777777" w:rsidR="009C5A93" w:rsidRDefault="009C5A93">
      <w:r>
        <w:separator/>
      </w:r>
    </w:p>
  </w:footnote>
  <w:footnote w:type="continuationSeparator" w:id="0">
    <w:p w14:paraId="4E5521E6" w14:textId="77777777" w:rsidR="009C5A93" w:rsidRDefault="009C5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5F606" w14:textId="77777777" w:rsidR="00D054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color w:val="000000"/>
      </w:rPr>
    </w:pPr>
    <w:r>
      <w:rPr>
        <w:b/>
        <w:color w:val="1F4E79"/>
        <w:sz w:val="36"/>
        <w:szCs w:val="36"/>
      </w:rPr>
      <w:t>SCOUTING DEI BANDI DI RICERCA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96E4FC5" wp14:editId="77F73000">
          <wp:simplePos x="0" y="0"/>
          <wp:positionH relativeFrom="column">
            <wp:posOffset>0</wp:posOffset>
          </wp:positionH>
          <wp:positionV relativeFrom="paragraph">
            <wp:posOffset>-122554</wp:posOffset>
          </wp:positionV>
          <wp:extent cx="1087120" cy="514350"/>
          <wp:effectExtent l="0" t="0" r="0" b="0"/>
          <wp:wrapNone/>
          <wp:docPr id="5" name="image1.jpg" descr="Immagine che contiene testo, Carattere, log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logo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712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B9D"/>
    <w:multiLevelType w:val="multilevel"/>
    <w:tmpl w:val="36DE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723A84"/>
    <w:multiLevelType w:val="multilevel"/>
    <w:tmpl w:val="53484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F921DA"/>
    <w:multiLevelType w:val="multilevel"/>
    <w:tmpl w:val="E3C2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D30D0D"/>
    <w:multiLevelType w:val="hybridMultilevel"/>
    <w:tmpl w:val="DFDC8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D5AD4"/>
    <w:multiLevelType w:val="multilevel"/>
    <w:tmpl w:val="7AD6C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A3BDB"/>
    <w:multiLevelType w:val="multilevel"/>
    <w:tmpl w:val="10BC3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8E1276"/>
    <w:multiLevelType w:val="multilevel"/>
    <w:tmpl w:val="36DE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76407"/>
    <w:multiLevelType w:val="multilevel"/>
    <w:tmpl w:val="4F86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326AC9"/>
    <w:multiLevelType w:val="hybridMultilevel"/>
    <w:tmpl w:val="F6A00E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64512"/>
    <w:multiLevelType w:val="hybridMultilevel"/>
    <w:tmpl w:val="91E46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639FA"/>
    <w:multiLevelType w:val="hybridMultilevel"/>
    <w:tmpl w:val="DEAC2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D2240"/>
    <w:multiLevelType w:val="hybridMultilevel"/>
    <w:tmpl w:val="3E827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5D2C9C"/>
    <w:multiLevelType w:val="multilevel"/>
    <w:tmpl w:val="36DE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176590"/>
    <w:multiLevelType w:val="multilevel"/>
    <w:tmpl w:val="2B9081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F516EB0"/>
    <w:multiLevelType w:val="multilevel"/>
    <w:tmpl w:val="2FF2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3A03EE"/>
    <w:multiLevelType w:val="multilevel"/>
    <w:tmpl w:val="D1F8B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2EC1D1F"/>
    <w:multiLevelType w:val="multilevel"/>
    <w:tmpl w:val="CD6E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35670A"/>
    <w:multiLevelType w:val="hybridMultilevel"/>
    <w:tmpl w:val="584CCB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460143">
    <w:abstractNumId w:val="1"/>
  </w:num>
  <w:num w:numId="2" w16cid:durableId="1854033218">
    <w:abstractNumId w:val="15"/>
  </w:num>
  <w:num w:numId="3" w16cid:durableId="1177235007">
    <w:abstractNumId w:val="13"/>
  </w:num>
  <w:num w:numId="4" w16cid:durableId="2040931368">
    <w:abstractNumId w:val="5"/>
  </w:num>
  <w:num w:numId="5" w16cid:durableId="1515680290">
    <w:abstractNumId w:val="2"/>
  </w:num>
  <w:num w:numId="6" w16cid:durableId="2079009676">
    <w:abstractNumId w:val="14"/>
  </w:num>
  <w:num w:numId="7" w16cid:durableId="2026134274">
    <w:abstractNumId w:val="6"/>
  </w:num>
  <w:num w:numId="8" w16cid:durableId="170722224">
    <w:abstractNumId w:val="16"/>
  </w:num>
  <w:num w:numId="9" w16cid:durableId="1958674876">
    <w:abstractNumId w:val="11"/>
  </w:num>
  <w:num w:numId="10" w16cid:durableId="1282760174">
    <w:abstractNumId w:val="0"/>
  </w:num>
  <w:num w:numId="11" w16cid:durableId="1193615201">
    <w:abstractNumId w:val="7"/>
  </w:num>
  <w:num w:numId="12" w16cid:durableId="1078409066">
    <w:abstractNumId w:val="4"/>
  </w:num>
  <w:num w:numId="13" w16cid:durableId="1883712908">
    <w:abstractNumId w:val="17"/>
  </w:num>
  <w:num w:numId="14" w16cid:durableId="1444376794">
    <w:abstractNumId w:val="8"/>
  </w:num>
  <w:num w:numId="15" w16cid:durableId="191571778">
    <w:abstractNumId w:val="10"/>
  </w:num>
  <w:num w:numId="16" w16cid:durableId="919756491">
    <w:abstractNumId w:val="12"/>
  </w:num>
  <w:num w:numId="17" w16cid:durableId="2033263682">
    <w:abstractNumId w:val="9"/>
  </w:num>
  <w:num w:numId="18" w16cid:durableId="18742244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47D"/>
    <w:rsid w:val="000C12C5"/>
    <w:rsid w:val="0013049B"/>
    <w:rsid w:val="001521D2"/>
    <w:rsid w:val="001E6E9C"/>
    <w:rsid w:val="002571E1"/>
    <w:rsid w:val="00432A63"/>
    <w:rsid w:val="0047566B"/>
    <w:rsid w:val="004A07C3"/>
    <w:rsid w:val="006B704D"/>
    <w:rsid w:val="0083418E"/>
    <w:rsid w:val="008509AE"/>
    <w:rsid w:val="008573F3"/>
    <w:rsid w:val="008A689D"/>
    <w:rsid w:val="008F2EE3"/>
    <w:rsid w:val="00944AAE"/>
    <w:rsid w:val="00964DDB"/>
    <w:rsid w:val="009C5A93"/>
    <w:rsid w:val="00A108D1"/>
    <w:rsid w:val="00A932A2"/>
    <w:rsid w:val="00B86DC8"/>
    <w:rsid w:val="00CE3E83"/>
    <w:rsid w:val="00CE6535"/>
    <w:rsid w:val="00CF72BA"/>
    <w:rsid w:val="00D0547D"/>
    <w:rsid w:val="00D1410B"/>
    <w:rsid w:val="00E31C21"/>
    <w:rsid w:val="00E34BDB"/>
    <w:rsid w:val="00E57471"/>
    <w:rsid w:val="00F3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62B6A"/>
  <w15:docId w15:val="{126454FF-4208-46DA-8C65-E09A7E425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C0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B311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00D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D34"/>
  </w:style>
  <w:style w:type="paragraph" w:styleId="Pidipagina">
    <w:name w:val="footer"/>
    <w:basedOn w:val="Normale"/>
    <w:link w:val="PidipaginaCarattere"/>
    <w:uiPriority w:val="99"/>
    <w:unhideWhenUsed/>
    <w:rsid w:val="00B00D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D34"/>
  </w:style>
  <w:style w:type="character" w:styleId="Collegamentoipertestuale">
    <w:name w:val="Hyperlink"/>
    <w:basedOn w:val="Carpredefinitoparagrafo"/>
    <w:uiPriority w:val="99"/>
    <w:unhideWhenUsed/>
    <w:rsid w:val="004D196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196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64C7E"/>
    <w:rPr>
      <w:i/>
      <w:iCs/>
    </w:rPr>
  </w:style>
  <w:style w:type="character" w:styleId="Enfasigrassetto">
    <w:name w:val="Strong"/>
    <w:basedOn w:val="Carpredefinitoparagrafo"/>
    <w:uiPriority w:val="22"/>
    <w:qFormat/>
    <w:rsid w:val="00B64C7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A72B3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516E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ndazionebaroni.it/bandi/bando-per-lassistenza-e-la-solidarieta-sociale-2025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fondazionebaroni.it/bandi/bando-per-lo-sport-2025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ndazionebaroni.it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fondazionebaroni.it/bandi/" TargetMode="External"/><Relationship Id="rId4" Type="http://schemas.openxmlformats.org/officeDocument/2006/relationships/styles" Target="styles.xml"/><Relationship Id="rId9" Type="http://schemas.openxmlformats.org/officeDocument/2006/relationships/hyperlink" Target="https://fondazionebaroni.it/" TargetMode="External"/><Relationship Id="rId14" Type="http://schemas.openxmlformats.org/officeDocument/2006/relationships/hyperlink" Target="https://fondazionebaroni.it/bandi/presenta-la-domanda-per-partecipare-ai-bandi-2025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JinwSqgwKUtNNCDUndzNcdq6Vw==">CgMxLjA4AHIhMVZPRTlBaTNEcU93eTh1OHhlRy15RzlQelJRdWFkZlRW</go:docsCustomData>
</go:gDocsCustomXmlDataStorage>
</file>

<file path=customXml/itemProps1.xml><?xml version="1.0" encoding="utf-8"?>
<ds:datastoreItem xmlns:ds="http://schemas.openxmlformats.org/officeDocument/2006/customXml" ds:itemID="{B9CB6427-8F87-4F44-B148-A5D9C4AF1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Ospite LCU 1</dc:creator>
  <cp:lastModifiedBy>Office 46</cp:lastModifiedBy>
  <cp:revision>6</cp:revision>
  <dcterms:created xsi:type="dcterms:W3CDTF">2025-10-30T11:49:00Z</dcterms:created>
  <dcterms:modified xsi:type="dcterms:W3CDTF">2025-11-10T14:53:00Z</dcterms:modified>
</cp:coreProperties>
</file>