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ADB45" w14:textId="77777777" w:rsidR="004E1F89" w:rsidRPr="00941AD6" w:rsidRDefault="004E1F89" w:rsidP="0057466F">
      <w:pPr>
        <w:tabs>
          <w:tab w:val="left" w:pos="1560"/>
        </w:tabs>
        <w:ind w:left="284" w:hanging="284"/>
        <w:jc w:val="both"/>
        <w:rPr>
          <w:rFonts w:ascii="Trebuchet MS" w:hAnsi="Trebuchet MS" w:cs="Arial"/>
          <w:spacing w:val="10"/>
          <w:sz w:val="22"/>
          <w:szCs w:val="22"/>
          <w:lang w:val="en-US"/>
        </w:rPr>
      </w:pPr>
    </w:p>
    <w:tbl>
      <w:tblPr>
        <w:tblStyle w:val="Grigliatabella"/>
        <w:tblpPr w:leftFromText="141" w:rightFromText="141" w:vertAnchor="text" w:horzAnchor="margin" w:tblpXSpec="center" w:tblpY="52"/>
        <w:tblW w:w="0" w:type="auto"/>
        <w:tblLook w:val="04A0" w:firstRow="1" w:lastRow="0" w:firstColumn="1" w:lastColumn="0" w:noHBand="0" w:noVBand="1"/>
      </w:tblPr>
      <w:tblGrid>
        <w:gridCol w:w="10412"/>
      </w:tblGrid>
      <w:tr w:rsidR="0025546B" w:rsidRPr="00941AD6" w14:paraId="6C58312E" w14:textId="77777777" w:rsidTr="003A3A0D">
        <w:trPr>
          <w:trHeight w:val="243"/>
        </w:trPr>
        <w:tc>
          <w:tcPr>
            <w:tcW w:w="10412" w:type="dxa"/>
          </w:tcPr>
          <w:p w14:paraId="6A2D7115" w14:textId="77777777" w:rsidR="0025546B" w:rsidRPr="00941AD6" w:rsidRDefault="0025546B" w:rsidP="003A3A0D">
            <w:pPr>
              <w:pStyle w:val="Titolo"/>
              <w:tabs>
                <w:tab w:val="left" w:pos="9661"/>
              </w:tabs>
              <w:spacing w:line="320" w:lineRule="exact"/>
              <w:ind w:left="-546" w:right="-765"/>
              <w:rPr>
                <w:rFonts w:ascii="Trebuchet MS" w:hAnsi="Trebuchet MS" w:cs="Tahoma"/>
                <w:sz w:val="22"/>
                <w:szCs w:val="22"/>
                <w:u w:val="single"/>
              </w:rPr>
            </w:pPr>
            <w:r w:rsidRPr="00941AD6">
              <w:rPr>
                <w:rFonts w:ascii="Trebuchet MS" w:hAnsi="Trebuchet MS" w:cs="Tahoma"/>
                <w:sz w:val="22"/>
                <w:szCs w:val="22"/>
              </w:rPr>
              <w:t xml:space="preserve">DICHIARAZIONE RESA AI SENSI DEL D.P.R. N. 445/2000 e </w:t>
            </w:r>
            <w:proofErr w:type="spellStart"/>
            <w:r w:rsidRPr="00941AD6">
              <w:rPr>
                <w:rFonts w:ascii="Trebuchet MS" w:hAnsi="Trebuchet MS" w:cs="Tahoma"/>
                <w:sz w:val="22"/>
                <w:szCs w:val="22"/>
              </w:rPr>
              <w:t>s.m.i.</w:t>
            </w:r>
            <w:proofErr w:type="spellEnd"/>
          </w:p>
        </w:tc>
      </w:tr>
    </w:tbl>
    <w:p w14:paraId="749CBD4C" w14:textId="3D72F000" w:rsidR="008046EB" w:rsidRPr="00941AD6" w:rsidRDefault="008046EB" w:rsidP="003A3A0D">
      <w:pPr>
        <w:tabs>
          <w:tab w:val="left" w:pos="709"/>
          <w:tab w:val="left" w:pos="10206"/>
        </w:tabs>
        <w:spacing w:line="320" w:lineRule="exact"/>
        <w:jc w:val="both"/>
        <w:rPr>
          <w:rFonts w:ascii="Trebuchet MS" w:hAnsi="Trebuchet MS" w:cs="Tahoma"/>
          <w:sz w:val="22"/>
          <w:szCs w:val="22"/>
        </w:rPr>
      </w:pPr>
    </w:p>
    <w:p w14:paraId="05952680" w14:textId="1B1825C1" w:rsidR="00270A57" w:rsidRDefault="008046EB" w:rsidP="00270A57">
      <w:pPr>
        <w:tabs>
          <w:tab w:val="left" w:pos="709"/>
          <w:tab w:val="left" w:pos="10206"/>
        </w:tabs>
        <w:spacing w:line="320" w:lineRule="exact"/>
        <w:jc w:val="both"/>
        <w:rPr>
          <w:rFonts w:ascii="Trebuchet MS" w:hAnsi="Trebuchet MS" w:cs="Tahoma"/>
          <w:sz w:val="22"/>
          <w:szCs w:val="22"/>
        </w:rPr>
      </w:pPr>
      <w:r w:rsidRPr="00941AD6">
        <w:rPr>
          <w:rFonts w:ascii="Trebuchet MS" w:hAnsi="Trebuchet MS" w:cs="Tahoma"/>
          <w:sz w:val="22"/>
          <w:szCs w:val="22"/>
        </w:rPr>
        <w:t>Il/la sottoscritto/a ________________________________________________________________________,</w:t>
      </w:r>
      <w:r w:rsidR="00270A57">
        <w:rPr>
          <w:rFonts w:ascii="Trebuchet MS" w:hAnsi="Trebuchet MS" w:cs="Tahoma"/>
          <w:sz w:val="22"/>
          <w:szCs w:val="22"/>
        </w:rPr>
        <w:t xml:space="preserve"> </w:t>
      </w:r>
      <w:r w:rsidR="00270A57" w:rsidRPr="00941AD6">
        <w:rPr>
          <w:rFonts w:ascii="Trebuchet MS" w:hAnsi="Trebuchet MS" w:cs="Tahoma"/>
          <w:sz w:val="22"/>
          <w:szCs w:val="22"/>
        </w:rPr>
        <w:t>nato/a____________________________________________</w:t>
      </w:r>
      <w:r w:rsidR="00270A57">
        <w:rPr>
          <w:rFonts w:ascii="Trebuchet MS" w:hAnsi="Trebuchet MS" w:cs="Tahoma"/>
          <w:sz w:val="22"/>
          <w:szCs w:val="22"/>
        </w:rPr>
        <w:t xml:space="preserve"> </w:t>
      </w:r>
      <w:proofErr w:type="spellStart"/>
      <w:r w:rsidR="00270A57" w:rsidRPr="00941AD6">
        <w:rPr>
          <w:rFonts w:ascii="Trebuchet MS" w:hAnsi="Trebuchet MS" w:cs="Tahoma"/>
          <w:sz w:val="22"/>
          <w:szCs w:val="22"/>
        </w:rPr>
        <w:t>a</w:t>
      </w:r>
      <w:proofErr w:type="spellEnd"/>
      <w:r w:rsidR="00270A57" w:rsidRPr="00941AD6">
        <w:rPr>
          <w:rFonts w:ascii="Trebuchet MS" w:hAnsi="Trebuchet MS" w:cs="Tahoma"/>
          <w:sz w:val="22"/>
          <w:szCs w:val="22"/>
        </w:rPr>
        <w:t>________________________________________</w:t>
      </w:r>
    </w:p>
    <w:p w14:paraId="43EB78F3" w14:textId="0CE3B34C" w:rsidR="00790361" w:rsidRDefault="00270A57" w:rsidP="008046EB">
      <w:pPr>
        <w:tabs>
          <w:tab w:val="left" w:pos="709"/>
          <w:tab w:val="left" w:pos="10206"/>
        </w:tabs>
        <w:spacing w:line="320" w:lineRule="exact"/>
        <w:jc w:val="both"/>
        <w:rPr>
          <w:rFonts w:ascii="Trebuchet MS" w:hAnsi="Trebuchet MS" w:cs="Tahoma"/>
          <w:sz w:val="22"/>
          <w:szCs w:val="22"/>
        </w:rPr>
      </w:pPr>
      <w:r w:rsidRPr="00941AD6">
        <w:rPr>
          <w:rFonts w:ascii="Trebuchet MS" w:hAnsi="Trebuchet MS" w:cs="Tahoma"/>
          <w:sz w:val="22"/>
          <w:szCs w:val="22"/>
        </w:rPr>
        <w:t xml:space="preserve">il _____________________________________e residente in ________________________________________ Via/P.zza _______________________________________, in possesso del documento ______________________________________________________ che si </w:t>
      </w:r>
      <w:r w:rsidRPr="00941AD6">
        <w:rPr>
          <w:rFonts w:ascii="Trebuchet MS" w:hAnsi="Trebuchet MS" w:cs="Tahoma"/>
          <w:b/>
          <w:sz w:val="22"/>
          <w:szCs w:val="22"/>
          <w:u w:val="single"/>
        </w:rPr>
        <w:t>allega in fotocopia</w:t>
      </w:r>
      <w:r w:rsidRPr="00941AD6">
        <w:rPr>
          <w:rFonts w:ascii="Trebuchet MS" w:hAnsi="Trebuchet MS" w:cs="Tahoma"/>
          <w:b/>
          <w:sz w:val="22"/>
          <w:szCs w:val="22"/>
          <w:u w:val="single"/>
          <w:vertAlign w:val="superscript"/>
        </w:rPr>
        <w:footnoteReference w:id="1"/>
      </w:r>
      <w:r w:rsidRPr="00941AD6">
        <w:rPr>
          <w:rFonts w:ascii="Trebuchet MS" w:hAnsi="Trebuchet MS" w:cs="Tahoma"/>
          <w:b/>
          <w:sz w:val="22"/>
          <w:szCs w:val="22"/>
        </w:rPr>
        <w:t xml:space="preserve">, </w:t>
      </w:r>
      <w:r w:rsidR="008046EB" w:rsidRPr="00941AD6">
        <w:rPr>
          <w:rFonts w:ascii="Trebuchet MS" w:hAnsi="Trebuchet MS" w:cs="Tahoma"/>
          <w:sz w:val="22"/>
          <w:szCs w:val="22"/>
        </w:rPr>
        <w:t xml:space="preserve"> in qualità di _______________________________________________________________________________ dell’Impresa _______________________________________________, </w:t>
      </w:r>
      <w:r>
        <w:rPr>
          <w:rFonts w:ascii="Trebuchet MS" w:hAnsi="Trebuchet MS" w:cs="Tahoma"/>
          <w:sz w:val="22"/>
          <w:szCs w:val="22"/>
        </w:rPr>
        <w:t>con sede legale in</w:t>
      </w:r>
      <w:r w:rsidR="008046EB" w:rsidRPr="00941AD6">
        <w:rPr>
          <w:rFonts w:ascii="Trebuchet MS" w:hAnsi="Trebuchet MS" w:cs="Tahoma"/>
          <w:sz w:val="22"/>
          <w:szCs w:val="22"/>
        </w:rPr>
        <w:t>________________________________________</w:t>
      </w:r>
      <w:r w:rsidR="00790361">
        <w:rPr>
          <w:rFonts w:ascii="Trebuchet MS" w:hAnsi="Trebuchet MS" w:cs="Tahoma"/>
          <w:sz w:val="22"/>
          <w:szCs w:val="22"/>
        </w:rPr>
        <w:t xml:space="preserve"> </w:t>
      </w:r>
      <w:r w:rsidR="008046EB" w:rsidRPr="00941AD6">
        <w:rPr>
          <w:rFonts w:ascii="Trebuchet MS" w:hAnsi="Trebuchet MS" w:cs="Tahoma"/>
          <w:sz w:val="22"/>
          <w:szCs w:val="22"/>
        </w:rPr>
        <w:t>a</w:t>
      </w:r>
      <w:r w:rsidR="00790361">
        <w:rPr>
          <w:rFonts w:ascii="Trebuchet MS" w:hAnsi="Trebuchet MS" w:cs="Tahoma"/>
          <w:sz w:val="22"/>
          <w:szCs w:val="22"/>
        </w:rPr>
        <w:t xml:space="preserve"> </w:t>
      </w:r>
      <w:r w:rsidR="008046EB" w:rsidRPr="00941AD6">
        <w:rPr>
          <w:rFonts w:ascii="Trebuchet MS" w:hAnsi="Trebuchet MS" w:cs="Tahoma"/>
          <w:sz w:val="22"/>
          <w:szCs w:val="22"/>
        </w:rPr>
        <w:t>____________________________________________</w:t>
      </w:r>
    </w:p>
    <w:p w14:paraId="3C16FF7A" w14:textId="16622236" w:rsidR="008046EB" w:rsidRPr="003D116B" w:rsidRDefault="008046EB" w:rsidP="008046EB">
      <w:pPr>
        <w:tabs>
          <w:tab w:val="left" w:pos="709"/>
          <w:tab w:val="left" w:pos="10206"/>
        </w:tabs>
        <w:spacing w:line="320" w:lineRule="exact"/>
        <w:jc w:val="both"/>
        <w:rPr>
          <w:rFonts w:ascii="Trebuchet MS" w:hAnsi="Trebuchet MS" w:cs="Tahoma"/>
          <w:b/>
          <w:sz w:val="22"/>
          <w:szCs w:val="22"/>
          <w:lang w:val="pt-PT"/>
        </w:rPr>
      </w:pPr>
      <w:r w:rsidRPr="003D116B">
        <w:rPr>
          <w:rFonts w:ascii="Trebuchet MS" w:hAnsi="Trebuchet MS" w:cs="Tahoma"/>
          <w:sz w:val="22"/>
          <w:szCs w:val="22"/>
          <w:lang w:val="pt-PT"/>
        </w:rPr>
        <w:t>il _____________________________________</w:t>
      </w:r>
      <w:r w:rsidR="003A3E0A" w:rsidRPr="00941AD6">
        <w:rPr>
          <w:rFonts w:ascii="Trebuchet MS" w:hAnsi="Trebuchet MS" w:cs="Tahoma"/>
          <w:b/>
          <w:sz w:val="22"/>
          <w:szCs w:val="22"/>
          <w:u w:val="single"/>
          <w:vertAlign w:val="superscript"/>
        </w:rPr>
        <w:footnoteReference w:id="2"/>
      </w:r>
      <w:r w:rsidRPr="003D116B">
        <w:rPr>
          <w:rFonts w:ascii="Trebuchet MS" w:hAnsi="Trebuchet MS" w:cs="Tahoma"/>
          <w:b/>
          <w:sz w:val="22"/>
          <w:szCs w:val="22"/>
          <w:lang w:val="pt-PT"/>
        </w:rPr>
        <w:t xml:space="preserve">, </w:t>
      </w:r>
    </w:p>
    <w:p w14:paraId="5953B054" w14:textId="77777777" w:rsidR="008046EB" w:rsidRPr="003D116B" w:rsidRDefault="008046EB" w:rsidP="008046EB">
      <w:pPr>
        <w:tabs>
          <w:tab w:val="left" w:pos="709"/>
          <w:tab w:val="left" w:pos="10206"/>
        </w:tabs>
        <w:spacing w:line="320" w:lineRule="exact"/>
        <w:jc w:val="both"/>
        <w:rPr>
          <w:rFonts w:ascii="Trebuchet MS" w:hAnsi="Trebuchet MS" w:cs="Tahoma"/>
          <w:b/>
          <w:sz w:val="22"/>
          <w:szCs w:val="22"/>
          <w:lang w:val="pt-PT"/>
        </w:rPr>
      </w:pPr>
    </w:p>
    <w:p w14:paraId="7AA06B84" w14:textId="77777777" w:rsidR="008046EB" w:rsidRPr="003D116B" w:rsidRDefault="008046EB" w:rsidP="008046EB">
      <w:pPr>
        <w:tabs>
          <w:tab w:val="left" w:pos="709"/>
          <w:tab w:val="left" w:pos="10206"/>
        </w:tabs>
        <w:spacing w:line="320" w:lineRule="exact"/>
        <w:jc w:val="center"/>
        <w:rPr>
          <w:rFonts w:ascii="Trebuchet MS" w:hAnsi="Trebuchet MS" w:cs="Tahoma"/>
          <w:b/>
          <w:sz w:val="22"/>
          <w:szCs w:val="22"/>
          <w:lang w:val="pt-PT"/>
        </w:rPr>
      </w:pPr>
      <w:r w:rsidRPr="003D116B">
        <w:rPr>
          <w:rFonts w:ascii="Trebuchet MS" w:hAnsi="Trebuchet MS" w:cs="Tahoma"/>
          <w:b/>
          <w:sz w:val="22"/>
          <w:szCs w:val="22"/>
          <w:lang w:val="pt-PT"/>
        </w:rPr>
        <w:t>D I C H I A R A</w:t>
      </w:r>
      <w:r w:rsidRPr="00941AD6">
        <w:rPr>
          <w:rStyle w:val="Rimandonotaapidipagina"/>
          <w:rFonts w:ascii="Trebuchet MS" w:hAnsi="Trebuchet MS" w:cs="Tahoma"/>
          <w:b/>
          <w:sz w:val="22"/>
          <w:szCs w:val="22"/>
        </w:rPr>
        <w:footnoteReference w:id="3"/>
      </w:r>
    </w:p>
    <w:p w14:paraId="7749A175" w14:textId="7E1EBD2F" w:rsidR="008046EB" w:rsidRPr="003D116B" w:rsidRDefault="008046EB" w:rsidP="008046EB">
      <w:pPr>
        <w:tabs>
          <w:tab w:val="left" w:pos="709"/>
          <w:tab w:val="left" w:pos="10206"/>
        </w:tabs>
        <w:spacing w:line="320" w:lineRule="exact"/>
        <w:jc w:val="both"/>
        <w:rPr>
          <w:rFonts w:ascii="Trebuchet MS" w:hAnsi="Trebuchet MS" w:cs="Tahoma"/>
          <w:b/>
          <w:sz w:val="22"/>
          <w:szCs w:val="22"/>
          <w:lang w:val="pt-PT"/>
        </w:rPr>
      </w:pPr>
    </w:p>
    <w:p w14:paraId="2CBE47FF" w14:textId="77777777" w:rsidR="001F2AD7" w:rsidRPr="00F94C1B" w:rsidRDefault="001F2AD7" w:rsidP="001F2AD7">
      <w:pPr>
        <w:numPr>
          <w:ilvl w:val="0"/>
          <w:numId w:val="1"/>
        </w:numPr>
        <w:tabs>
          <w:tab w:val="left" w:pos="360"/>
          <w:tab w:val="left" w:pos="10206"/>
        </w:tabs>
        <w:spacing w:line="360" w:lineRule="auto"/>
        <w:ind w:left="426" w:hanging="426"/>
        <w:jc w:val="both"/>
        <w:rPr>
          <w:rFonts w:ascii="Trebuchet MS" w:hAnsi="Trebuchet MS" w:cs="Tahoma"/>
          <w:sz w:val="20"/>
          <w:szCs w:val="20"/>
        </w:rPr>
      </w:pPr>
      <w:bookmarkStart w:id="0" w:name="OLE_LINK2"/>
      <w:r w:rsidRPr="001828CE">
        <w:rPr>
          <w:rFonts w:ascii="Trebuchet MS" w:hAnsi="Trebuchet MS" w:cs="Tahoma"/>
          <w:sz w:val="20"/>
          <w:szCs w:val="20"/>
        </w:rPr>
        <w:t xml:space="preserve">di non trovarsi in alcun motivo di esclusione dalla partecipazione a una procedura d'appalto o concessione previsti dagli artt. 94 e 95 del </w:t>
      </w:r>
      <w:proofErr w:type="spellStart"/>
      <w:r w:rsidRPr="001828CE">
        <w:rPr>
          <w:rFonts w:ascii="Trebuchet MS" w:hAnsi="Trebuchet MS" w:cs="Tahoma"/>
          <w:sz w:val="20"/>
          <w:szCs w:val="20"/>
        </w:rPr>
        <w:t>D.</w:t>
      </w:r>
      <w:r>
        <w:rPr>
          <w:rFonts w:ascii="Trebuchet MS" w:hAnsi="Trebuchet MS" w:cs="Tahoma"/>
          <w:sz w:val="20"/>
          <w:szCs w:val="20"/>
        </w:rPr>
        <w:t>L</w:t>
      </w:r>
      <w:r w:rsidRPr="001828CE">
        <w:rPr>
          <w:rFonts w:ascii="Trebuchet MS" w:hAnsi="Trebuchet MS" w:cs="Tahoma"/>
          <w:sz w:val="20"/>
          <w:szCs w:val="20"/>
        </w:rPr>
        <w:t>gs.</w:t>
      </w:r>
      <w:proofErr w:type="spellEnd"/>
      <w:r w:rsidRPr="001828CE">
        <w:rPr>
          <w:rFonts w:ascii="Trebuchet MS" w:hAnsi="Trebuchet MS" w:cs="Tahoma"/>
          <w:sz w:val="20"/>
          <w:szCs w:val="20"/>
        </w:rPr>
        <w:t xml:space="preserve"> </w:t>
      </w:r>
      <w:r>
        <w:rPr>
          <w:rFonts w:ascii="Trebuchet MS" w:hAnsi="Trebuchet MS" w:cs="Tahoma"/>
          <w:sz w:val="20"/>
          <w:szCs w:val="20"/>
        </w:rPr>
        <w:t xml:space="preserve">n. </w:t>
      </w:r>
      <w:r w:rsidRPr="001828CE">
        <w:rPr>
          <w:rFonts w:ascii="Trebuchet MS" w:hAnsi="Trebuchet MS" w:cs="Tahoma"/>
          <w:sz w:val="20"/>
          <w:szCs w:val="20"/>
        </w:rPr>
        <w:t>36/2023 ed in particolare dichiara che</w:t>
      </w:r>
      <w:r w:rsidRPr="00F94C1B">
        <w:rPr>
          <w:rFonts w:ascii="Trebuchet MS" w:hAnsi="Trebuchet MS" w:cs="Tahoma"/>
          <w:sz w:val="20"/>
          <w:szCs w:val="20"/>
        </w:rPr>
        <w:t>:</w:t>
      </w:r>
    </w:p>
    <w:p w14:paraId="1ADCC394" w14:textId="77777777" w:rsidR="001F2AD7" w:rsidRPr="001828CE" w:rsidRDefault="001F2AD7" w:rsidP="001F2AD7">
      <w:pPr>
        <w:numPr>
          <w:ilvl w:val="0"/>
          <w:numId w:val="1"/>
        </w:numPr>
        <w:spacing w:beforeAutospacing="1" w:afterAutospacing="1"/>
        <w:ind w:left="284"/>
        <w:jc w:val="both"/>
        <w:rPr>
          <w:rFonts w:ascii="Trebuchet MS" w:hAnsi="Trebuchet MS" w:cs="Tahoma"/>
          <w:sz w:val="20"/>
          <w:szCs w:val="20"/>
        </w:rPr>
      </w:pPr>
      <w:r w:rsidRPr="0035510B">
        <w:rPr>
          <w:rFonts w:ascii="Trebuchet MS" w:hAnsi="Trebuchet MS" w:cs="Tahoma"/>
          <w:b/>
          <w:bCs/>
          <w:sz w:val="20"/>
          <w:szCs w:val="20"/>
        </w:rPr>
        <w:t>1.</w:t>
      </w:r>
      <w:r>
        <w:rPr>
          <w:rFonts w:ascii="Trebuchet MS" w:hAnsi="Trebuchet MS" w:cs="Tahoma"/>
          <w:sz w:val="20"/>
          <w:szCs w:val="20"/>
        </w:rPr>
        <w:t xml:space="preserve"> </w:t>
      </w:r>
      <w:r w:rsidRPr="001828CE">
        <w:rPr>
          <w:rFonts w:ascii="Trebuchet MS" w:hAnsi="Trebuchet MS" w:cs="Tahoma"/>
          <w:sz w:val="20"/>
          <w:szCs w:val="20"/>
        </w:rPr>
        <w:t xml:space="preserve">nei propri confronti non sono state emesse condanne con sentenza definitiva o decreto penale di condanna divenuto irrevocabile, per uno dei reati indicati all’art. 94 comma 1 </w:t>
      </w:r>
      <w:proofErr w:type="spellStart"/>
      <w:r w:rsidRPr="001828CE">
        <w:rPr>
          <w:rFonts w:ascii="Trebuchet MS" w:hAnsi="Trebuchet MS" w:cs="Tahoma"/>
          <w:sz w:val="20"/>
          <w:szCs w:val="20"/>
        </w:rPr>
        <w:t>D.</w:t>
      </w:r>
      <w:r>
        <w:rPr>
          <w:rFonts w:ascii="Trebuchet MS" w:hAnsi="Trebuchet MS" w:cs="Tahoma"/>
          <w:sz w:val="20"/>
          <w:szCs w:val="20"/>
        </w:rPr>
        <w:t>L</w:t>
      </w:r>
      <w:r w:rsidRPr="001828CE">
        <w:rPr>
          <w:rFonts w:ascii="Trebuchet MS" w:hAnsi="Trebuchet MS" w:cs="Tahoma"/>
          <w:sz w:val="20"/>
          <w:szCs w:val="20"/>
        </w:rPr>
        <w:t>gs.</w:t>
      </w:r>
      <w:proofErr w:type="spellEnd"/>
      <w:r w:rsidRPr="001828CE">
        <w:rPr>
          <w:rFonts w:ascii="Trebuchet MS" w:hAnsi="Trebuchet MS" w:cs="Tahoma"/>
          <w:sz w:val="20"/>
          <w:szCs w:val="20"/>
        </w:rPr>
        <w:t xml:space="preserve"> </w:t>
      </w:r>
      <w:r>
        <w:rPr>
          <w:rFonts w:ascii="Trebuchet MS" w:hAnsi="Trebuchet MS" w:cs="Tahoma"/>
          <w:sz w:val="20"/>
          <w:szCs w:val="20"/>
        </w:rPr>
        <w:t xml:space="preserve">n. </w:t>
      </w:r>
      <w:r w:rsidRPr="001828CE">
        <w:rPr>
          <w:rFonts w:ascii="Trebuchet MS" w:hAnsi="Trebuchet MS" w:cs="Tahoma"/>
          <w:sz w:val="20"/>
          <w:szCs w:val="20"/>
        </w:rPr>
        <w:t>36/2023 ed in particolare per:</w:t>
      </w:r>
    </w:p>
    <w:p w14:paraId="2247B240" w14:textId="77777777" w:rsidR="001F2AD7" w:rsidRDefault="001F2AD7" w:rsidP="001F2AD7">
      <w:pPr>
        <w:spacing w:beforeAutospacing="1" w:afterAutospacing="1"/>
        <w:ind w:left="567"/>
        <w:jc w:val="both"/>
        <w:rPr>
          <w:rFonts w:ascii="Trebuchet MS" w:hAnsi="Trebuchet MS" w:cs="Tahoma"/>
          <w:sz w:val="20"/>
          <w:szCs w:val="20"/>
        </w:rPr>
      </w:pPr>
      <w:r w:rsidRPr="001828CE">
        <w:rPr>
          <w:rFonts w:ascii="Trebuchet MS" w:hAnsi="Trebuchet MS" w:cs="Tahoma"/>
          <w:sz w:val="20"/>
          <w:szCs w:val="20"/>
        </w:rPr>
        <w:t>a) delitti, consumati o tentati, di cui agli articoli 416, 416-bis del codice penale oppure delitti commessi avvalendosi delle condizioni previste dal predetto articolo 416-bis oppure al fine di agevolare l'attività delle associazioni previste dallo stesso articolo, nonché per i delitti, consumati o tentati, previsti dall'articolo 74 del testo unico delle leggi in materia di disciplina degli stupefacenti e sostanze psicotrope, prevenzione, cura e riabilitazione dei relativi stati di tossicodipendenza, di cui al decreto del Presidente della Repubblica 9 ottobre 1990, n. 309, dall'articolo 291-quater del testo unico delle disposizioni legislative in materia doganale, di cui al decreto del Presidente della Repubblica 23 gennaio 1973, n. 43 e dall'articolo 452-quaterdieces del codice penale, in quanto riconducibili alla partecipazione a un'organizzazione criminale, quale definita all'articolo 2 della decisione quadro 2008/841/GAI del Consiglio dell'Unione europea, del 24 ottobre 2008;</w:t>
      </w:r>
    </w:p>
    <w:p w14:paraId="338DFE8B" w14:textId="77777777" w:rsidR="001F2AD7" w:rsidRPr="001828CE" w:rsidRDefault="001F2AD7" w:rsidP="001F2AD7">
      <w:pPr>
        <w:spacing w:beforeAutospacing="1" w:afterAutospacing="1"/>
        <w:ind w:left="567"/>
        <w:jc w:val="both"/>
        <w:rPr>
          <w:rFonts w:ascii="Trebuchet MS" w:hAnsi="Trebuchet MS" w:cs="Tahoma"/>
          <w:sz w:val="20"/>
          <w:szCs w:val="20"/>
        </w:rPr>
      </w:pPr>
      <w:r w:rsidRPr="001828CE">
        <w:rPr>
          <w:rFonts w:ascii="Trebuchet MS" w:hAnsi="Trebuchet MS" w:cs="Tahoma"/>
          <w:sz w:val="20"/>
          <w:szCs w:val="20"/>
        </w:rPr>
        <w:t>b) delitti, consumati o tentati, di cui agli articoli 317, 318, 319, 319-ter, 319-quater, 320, 321, 322, 322-bis, 346-bis, 353, 353-bis, 354, 355 e 356 del codice penale nonché all'articolo 2635 del codice civile;</w:t>
      </w:r>
    </w:p>
    <w:p w14:paraId="696AE44C" w14:textId="77777777" w:rsidR="001F2AD7" w:rsidRPr="001828CE" w:rsidRDefault="001F2AD7" w:rsidP="001F2AD7">
      <w:pPr>
        <w:spacing w:beforeAutospacing="1" w:afterAutospacing="1"/>
        <w:ind w:left="567"/>
        <w:jc w:val="both"/>
        <w:rPr>
          <w:rFonts w:ascii="Trebuchet MS" w:hAnsi="Trebuchet MS" w:cs="Tahoma"/>
          <w:sz w:val="20"/>
          <w:szCs w:val="20"/>
        </w:rPr>
      </w:pPr>
      <w:r w:rsidRPr="001828CE">
        <w:rPr>
          <w:rFonts w:ascii="Trebuchet MS" w:hAnsi="Trebuchet MS" w:cs="Tahoma"/>
          <w:sz w:val="20"/>
          <w:szCs w:val="20"/>
        </w:rPr>
        <w:t>c) false comunicazioni sociali di cui agli articoli 2621 e 2622 del codice civile;</w:t>
      </w:r>
    </w:p>
    <w:p w14:paraId="44C53497" w14:textId="77777777" w:rsidR="001F2AD7" w:rsidRPr="001828CE" w:rsidRDefault="001F2AD7" w:rsidP="001F2AD7">
      <w:pPr>
        <w:spacing w:beforeAutospacing="1" w:afterAutospacing="1"/>
        <w:ind w:left="567"/>
        <w:jc w:val="both"/>
        <w:rPr>
          <w:rFonts w:ascii="Trebuchet MS" w:hAnsi="Trebuchet MS" w:cs="Tahoma"/>
          <w:sz w:val="20"/>
          <w:szCs w:val="20"/>
        </w:rPr>
      </w:pPr>
      <w:r w:rsidRPr="001828CE">
        <w:rPr>
          <w:rFonts w:ascii="Trebuchet MS" w:hAnsi="Trebuchet MS" w:cs="Tahoma"/>
          <w:sz w:val="20"/>
          <w:szCs w:val="20"/>
        </w:rPr>
        <w:t>d) frode ai sensi dell'articolo 1 della convenzione relativa alla tutela degli interessi finanziari delle Comunità europee, del 26 luglio 1995;</w:t>
      </w:r>
    </w:p>
    <w:p w14:paraId="5C7F5DCB" w14:textId="77777777" w:rsidR="001F2AD7" w:rsidRPr="001828CE" w:rsidRDefault="001F2AD7" w:rsidP="001F2AD7">
      <w:pPr>
        <w:spacing w:beforeAutospacing="1" w:afterAutospacing="1"/>
        <w:ind w:left="567"/>
        <w:jc w:val="both"/>
        <w:rPr>
          <w:rFonts w:ascii="Trebuchet MS" w:hAnsi="Trebuchet MS" w:cs="Tahoma"/>
          <w:sz w:val="20"/>
          <w:szCs w:val="20"/>
        </w:rPr>
      </w:pPr>
      <w:r w:rsidRPr="001828CE">
        <w:rPr>
          <w:rFonts w:ascii="Trebuchet MS" w:hAnsi="Trebuchet MS" w:cs="Tahoma"/>
          <w:sz w:val="20"/>
          <w:szCs w:val="20"/>
        </w:rPr>
        <w:t>e) delitti, consumati o tentati, commessi con finalità di terrorismo, anche internazionale, e di eversione dell’ordine costituzionale reati terroristici o reati connessi alle attività terroristiche;</w:t>
      </w:r>
    </w:p>
    <w:p w14:paraId="1D3E25E4" w14:textId="77777777" w:rsidR="001F2AD7" w:rsidRPr="001828CE" w:rsidRDefault="001F2AD7" w:rsidP="001F2AD7">
      <w:pPr>
        <w:spacing w:beforeAutospacing="1" w:afterAutospacing="1"/>
        <w:ind w:left="567"/>
        <w:jc w:val="both"/>
        <w:rPr>
          <w:rFonts w:ascii="Trebuchet MS" w:hAnsi="Trebuchet MS" w:cs="Tahoma"/>
          <w:sz w:val="20"/>
          <w:szCs w:val="20"/>
        </w:rPr>
      </w:pPr>
      <w:r w:rsidRPr="001828CE">
        <w:rPr>
          <w:rFonts w:ascii="Trebuchet MS" w:hAnsi="Trebuchet MS" w:cs="Tahoma"/>
          <w:sz w:val="20"/>
          <w:szCs w:val="20"/>
        </w:rPr>
        <w:lastRenderedPageBreak/>
        <w:t>f) delitti di cui agli articoli 648-bis, 648-ter e 648-ter.1 del codice penale, riciclaggio di proventi di attività criminose o finanziamento del terrorismo, quali definiti all'articolo 1 del decreto legislativo 22 giugno 2007, n. 109;</w:t>
      </w:r>
    </w:p>
    <w:p w14:paraId="744059F1" w14:textId="77777777" w:rsidR="001F2AD7" w:rsidRPr="001828CE" w:rsidRDefault="001F2AD7" w:rsidP="001F2AD7">
      <w:pPr>
        <w:spacing w:beforeAutospacing="1" w:afterAutospacing="1"/>
        <w:ind w:left="567"/>
        <w:jc w:val="both"/>
        <w:rPr>
          <w:rFonts w:ascii="Trebuchet MS" w:hAnsi="Trebuchet MS" w:cs="Tahoma"/>
          <w:sz w:val="20"/>
          <w:szCs w:val="20"/>
        </w:rPr>
      </w:pPr>
      <w:r w:rsidRPr="001828CE">
        <w:rPr>
          <w:rFonts w:ascii="Trebuchet MS" w:hAnsi="Trebuchet MS" w:cs="Tahoma"/>
          <w:sz w:val="20"/>
          <w:szCs w:val="20"/>
        </w:rPr>
        <w:t>g) sfruttamento del lavoro minorile e altre forme di tratta di esseri umani definite con il decreto legislativo 4 marzo 2014, n. 24;</w:t>
      </w:r>
    </w:p>
    <w:p w14:paraId="63C762A4" w14:textId="77777777" w:rsidR="001F2AD7" w:rsidRPr="0035510B" w:rsidRDefault="001F2AD7" w:rsidP="001F2AD7">
      <w:pPr>
        <w:spacing w:beforeAutospacing="1" w:afterAutospacing="1"/>
        <w:ind w:left="567"/>
        <w:jc w:val="both"/>
        <w:rPr>
          <w:rFonts w:ascii="Trebuchet MS" w:hAnsi="Trebuchet MS" w:cs="Tahoma"/>
          <w:b/>
          <w:bCs/>
          <w:sz w:val="20"/>
          <w:szCs w:val="20"/>
        </w:rPr>
      </w:pPr>
      <w:r w:rsidRPr="001828CE">
        <w:rPr>
          <w:rFonts w:ascii="Trebuchet MS" w:hAnsi="Trebuchet MS" w:cs="Tahoma"/>
          <w:sz w:val="20"/>
          <w:szCs w:val="20"/>
        </w:rPr>
        <w:t xml:space="preserve">h) ogni altro delitto da cui derivi, quale pena accessoria, l'incapacità di contrattare con la pubblica </w:t>
      </w:r>
      <w:r w:rsidRPr="0035510B">
        <w:rPr>
          <w:rFonts w:ascii="Trebuchet MS" w:hAnsi="Trebuchet MS" w:cs="Tahoma"/>
          <w:sz w:val="20"/>
          <w:szCs w:val="20"/>
        </w:rPr>
        <w:t>amministrazione.</w:t>
      </w:r>
    </w:p>
    <w:bookmarkEnd w:id="0"/>
    <w:p w14:paraId="73202396" w14:textId="77777777" w:rsidR="001F2AD7" w:rsidRDefault="001F2AD7" w:rsidP="001F2AD7">
      <w:pPr>
        <w:numPr>
          <w:ilvl w:val="0"/>
          <w:numId w:val="3"/>
        </w:numPr>
        <w:tabs>
          <w:tab w:val="left" w:pos="709"/>
          <w:tab w:val="left" w:pos="993"/>
        </w:tabs>
        <w:ind w:left="709" w:hanging="426"/>
        <w:jc w:val="both"/>
        <w:rPr>
          <w:rFonts w:ascii="Trebuchet MS" w:hAnsi="Trebuchet MS"/>
          <w:sz w:val="20"/>
          <w:szCs w:val="20"/>
        </w:rPr>
      </w:pPr>
      <w:r w:rsidRPr="0035510B">
        <w:rPr>
          <w:rFonts w:ascii="Trebuchet MS" w:hAnsi="Trebuchet MS"/>
          <w:b/>
          <w:bCs/>
          <w:sz w:val="20"/>
          <w:szCs w:val="20"/>
        </w:rPr>
        <w:t>2</w:t>
      </w:r>
      <w:r>
        <w:rPr>
          <w:rFonts w:ascii="Trebuchet MS" w:hAnsi="Trebuchet MS"/>
          <w:sz w:val="20"/>
          <w:szCs w:val="20"/>
        </w:rPr>
        <w:t xml:space="preserve">. </w:t>
      </w:r>
      <w:r w:rsidRPr="001828CE">
        <w:rPr>
          <w:rFonts w:ascii="Trebuchet MS" w:hAnsi="Trebuchet MS"/>
          <w:sz w:val="20"/>
          <w:szCs w:val="20"/>
        </w:rPr>
        <w:t>ai sensi dell’art.</w:t>
      </w:r>
      <w:r>
        <w:rPr>
          <w:rFonts w:ascii="Trebuchet MS" w:hAnsi="Trebuchet MS"/>
          <w:sz w:val="20"/>
          <w:szCs w:val="20"/>
        </w:rPr>
        <w:t xml:space="preserve"> </w:t>
      </w:r>
      <w:r w:rsidRPr="001828CE">
        <w:rPr>
          <w:rFonts w:ascii="Trebuchet MS" w:hAnsi="Trebuchet MS"/>
          <w:sz w:val="20"/>
          <w:szCs w:val="20"/>
        </w:rPr>
        <w:t>94, comma 2, del Codice, non sussistono cause di decadenza, di sospensione o di divieto previste dall'articolo 67 del decreto legislativo 6 settembre 2011, n. 159 o di un tentativo di infiltrazione mafiosa di cui all'articolo 84, comma 4, del medesimo decreto</w:t>
      </w:r>
      <w:r>
        <w:rPr>
          <w:rFonts w:ascii="Trebuchet MS" w:hAnsi="Trebuchet MS"/>
          <w:sz w:val="20"/>
          <w:szCs w:val="20"/>
        </w:rPr>
        <w:t xml:space="preserve"> nei confronti </w:t>
      </w:r>
      <w:r w:rsidRPr="00A31202">
        <w:rPr>
          <w:rFonts w:ascii="Trebuchet MS" w:hAnsi="Trebuchet MS"/>
          <w:sz w:val="20"/>
          <w:szCs w:val="20"/>
        </w:rPr>
        <w:t>dei soggetti di cui all’art. 94, comma 3, del Codice</w:t>
      </w:r>
      <w:r>
        <w:rPr>
          <w:rFonts w:ascii="Trebuchet MS" w:hAnsi="Trebuchet MS"/>
          <w:sz w:val="20"/>
          <w:szCs w:val="20"/>
        </w:rPr>
        <w:t>;</w:t>
      </w:r>
    </w:p>
    <w:p w14:paraId="330234EB" w14:textId="77777777" w:rsidR="001F2AD7" w:rsidRPr="00A31202" w:rsidRDefault="001F2AD7" w:rsidP="001F2AD7">
      <w:pPr>
        <w:tabs>
          <w:tab w:val="left" w:pos="709"/>
          <w:tab w:val="left" w:pos="993"/>
        </w:tabs>
        <w:ind w:left="709"/>
        <w:jc w:val="both"/>
        <w:rPr>
          <w:rFonts w:ascii="Trebuchet MS" w:hAnsi="Trebuchet MS"/>
          <w:sz w:val="20"/>
          <w:szCs w:val="20"/>
        </w:rPr>
      </w:pPr>
    </w:p>
    <w:p w14:paraId="14E584AD" w14:textId="77777777" w:rsidR="001F2AD7" w:rsidRPr="001828CE" w:rsidRDefault="001F2AD7" w:rsidP="001F2AD7">
      <w:pPr>
        <w:numPr>
          <w:ilvl w:val="0"/>
          <w:numId w:val="26"/>
        </w:numPr>
        <w:tabs>
          <w:tab w:val="left" w:pos="709"/>
          <w:tab w:val="left" w:pos="993"/>
        </w:tabs>
        <w:ind w:hanging="436"/>
        <w:jc w:val="both"/>
        <w:rPr>
          <w:rFonts w:ascii="Trebuchet MS" w:hAnsi="Trebuchet MS"/>
          <w:sz w:val="20"/>
          <w:szCs w:val="20"/>
        </w:rPr>
      </w:pPr>
      <w:r>
        <w:rPr>
          <w:rFonts w:ascii="Trebuchet MS" w:hAnsi="Trebuchet MS"/>
          <w:b/>
          <w:bCs/>
          <w:sz w:val="20"/>
          <w:szCs w:val="20"/>
        </w:rPr>
        <w:t>3</w:t>
      </w:r>
      <w:r w:rsidRPr="0035510B">
        <w:rPr>
          <w:rFonts w:ascii="Trebuchet MS" w:hAnsi="Trebuchet MS"/>
          <w:b/>
          <w:bCs/>
          <w:sz w:val="20"/>
          <w:szCs w:val="20"/>
        </w:rPr>
        <w:t>.</w:t>
      </w:r>
      <w:r>
        <w:rPr>
          <w:rFonts w:ascii="Trebuchet MS" w:hAnsi="Trebuchet MS"/>
          <w:sz w:val="20"/>
          <w:szCs w:val="20"/>
        </w:rPr>
        <w:t xml:space="preserve"> </w:t>
      </w:r>
      <w:r w:rsidRPr="001828CE">
        <w:rPr>
          <w:rFonts w:ascii="Trebuchet MS" w:hAnsi="Trebuchet MS"/>
          <w:sz w:val="20"/>
          <w:szCs w:val="20"/>
        </w:rPr>
        <w:t>non sussistono le cause di esclusione di cui art.</w:t>
      </w:r>
      <w:r>
        <w:rPr>
          <w:rFonts w:ascii="Trebuchet MS" w:hAnsi="Trebuchet MS"/>
          <w:sz w:val="20"/>
          <w:szCs w:val="20"/>
        </w:rPr>
        <w:t xml:space="preserve"> </w:t>
      </w:r>
      <w:r w:rsidRPr="001828CE">
        <w:rPr>
          <w:rFonts w:ascii="Trebuchet MS" w:hAnsi="Trebuchet MS"/>
          <w:sz w:val="20"/>
          <w:szCs w:val="20"/>
        </w:rPr>
        <w:t>94, comma 5, del Codice, come di seguito elencate:</w:t>
      </w:r>
    </w:p>
    <w:p w14:paraId="441F90BA" w14:textId="77777777" w:rsidR="001F2AD7" w:rsidRDefault="001F2AD7" w:rsidP="001F2AD7">
      <w:pPr>
        <w:tabs>
          <w:tab w:val="left" w:pos="709"/>
        </w:tabs>
        <w:ind w:left="709"/>
        <w:jc w:val="both"/>
        <w:rPr>
          <w:rFonts w:ascii="Trebuchet MS" w:hAnsi="Trebuchet MS"/>
          <w:sz w:val="20"/>
          <w:szCs w:val="20"/>
        </w:rPr>
      </w:pPr>
    </w:p>
    <w:p w14:paraId="0A000C09" w14:textId="77777777" w:rsidR="001F2AD7" w:rsidRDefault="001F2AD7" w:rsidP="001F2AD7">
      <w:pPr>
        <w:numPr>
          <w:ilvl w:val="0"/>
          <w:numId w:val="26"/>
        </w:numPr>
        <w:tabs>
          <w:tab w:val="left" w:pos="1134"/>
        </w:tabs>
        <w:ind w:hanging="11"/>
        <w:jc w:val="both"/>
        <w:rPr>
          <w:rFonts w:ascii="Trebuchet MS" w:hAnsi="Trebuchet MS"/>
          <w:sz w:val="20"/>
          <w:szCs w:val="20"/>
        </w:rPr>
      </w:pPr>
      <w:r w:rsidRPr="007171EA">
        <w:rPr>
          <w:rFonts w:ascii="Trebuchet MS" w:hAnsi="Trebuchet MS"/>
          <w:sz w:val="20"/>
          <w:szCs w:val="20"/>
          <w:u w:val="single"/>
        </w:rPr>
        <w:t>non</w:t>
      </w:r>
      <w:r w:rsidRPr="001828CE">
        <w:rPr>
          <w:rFonts w:ascii="Trebuchet MS" w:hAnsi="Trebuchet MS"/>
          <w:sz w:val="20"/>
          <w:szCs w:val="20"/>
        </w:rPr>
        <w:t xml:space="preserve"> è stata applicata la sanzione interdittiva di cui all’art. 9, comma 2, lett. c), del d.lgs. 8 giugno 2001, n. 231, </w:t>
      </w:r>
      <w:r>
        <w:rPr>
          <w:rFonts w:ascii="Trebuchet MS" w:hAnsi="Trebuchet MS"/>
          <w:sz w:val="20"/>
          <w:szCs w:val="20"/>
        </w:rPr>
        <w:t>o altra sanzione che comporta il divieto a</w:t>
      </w:r>
      <w:r w:rsidRPr="001828CE">
        <w:rPr>
          <w:rFonts w:ascii="Trebuchet MS" w:hAnsi="Trebuchet MS"/>
          <w:sz w:val="20"/>
          <w:szCs w:val="20"/>
        </w:rPr>
        <w:t xml:space="preserve"> contrarre con la pubblica amministrazione, compresi i provvedimenti interdittivi di cui all’art. 14 del d.gs. 9 aprile 2008, n. 81</w:t>
      </w:r>
      <w:r>
        <w:rPr>
          <w:rFonts w:ascii="Trebuchet MS" w:hAnsi="Trebuchet MS"/>
          <w:sz w:val="20"/>
          <w:szCs w:val="20"/>
        </w:rPr>
        <w:t xml:space="preserve"> (</w:t>
      </w:r>
      <w:r w:rsidRPr="00A31202">
        <w:rPr>
          <w:rFonts w:ascii="Trebuchet MS" w:hAnsi="Trebuchet MS"/>
          <w:i/>
          <w:iCs/>
          <w:sz w:val="20"/>
          <w:szCs w:val="20"/>
        </w:rPr>
        <w:t>art. 94, comma 5, lett. a</w:t>
      </w:r>
      <w:r>
        <w:rPr>
          <w:rFonts w:ascii="Trebuchet MS" w:hAnsi="Trebuchet MS"/>
          <w:sz w:val="20"/>
          <w:szCs w:val="20"/>
        </w:rPr>
        <w:t>)</w:t>
      </w:r>
      <w:r w:rsidRPr="001828CE">
        <w:rPr>
          <w:rFonts w:ascii="Trebuchet MS" w:hAnsi="Trebuchet MS"/>
          <w:sz w:val="20"/>
          <w:szCs w:val="20"/>
        </w:rPr>
        <w:t>;</w:t>
      </w:r>
    </w:p>
    <w:p w14:paraId="5CC5EF7D" w14:textId="77777777" w:rsidR="001F2AD7" w:rsidRPr="001828CE" w:rsidRDefault="001F2AD7" w:rsidP="001F2AD7">
      <w:pPr>
        <w:tabs>
          <w:tab w:val="left" w:pos="709"/>
          <w:tab w:val="left" w:pos="993"/>
        </w:tabs>
        <w:ind w:left="1069"/>
        <w:jc w:val="both"/>
        <w:rPr>
          <w:rFonts w:ascii="Trebuchet MS" w:hAnsi="Trebuchet MS"/>
          <w:sz w:val="20"/>
          <w:szCs w:val="20"/>
        </w:rPr>
      </w:pPr>
    </w:p>
    <w:p w14:paraId="308169C0" w14:textId="77777777" w:rsidR="001F2AD7" w:rsidRDefault="001F2AD7" w:rsidP="001F2AD7">
      <w:pPr>
        <w:numPr>
          <w:ilvl w:val="0"/>
          <w:numId w:val="32"/>
        </w:numPr>
        <w:tabs>
          <w:tab w:val="left" w:pos="709"/>
          <w:tab w:val="left" w:pos="993"/>
        </w:tabs>
        <w:ind w:left="1134"/>
        <w:jc w:val="both"/>
        <w:rPr>
          <w:rFonts w:ascii="Trebuchet MS" w:hAnsi="Trebuchet MS"/>
          <w:sz w:val="20"/>
          <w:szCs w:val="20"/>
        </w:rPr>
      </w:pPr>
      <w:r w:rsidRPr="001828CE">
        <w:rPr>
          <w:rFonts w:ascii="Trebuchet MS" w:hAnsi="Trebuchet MS"/>
          <w:sz w:val="20"/>
          <w:szCs w:val="20"/>
        </w:rPr>
        <w:t>che riguardo agli obblighi di cui alla legge n. 68/99, dichiara</w:t>
      </w:r>
      <w:r>
        <w:rPr>
          <w:rFonts w:ascii="Trebuchet MS" w:hAnsi="Trebuchet MS"/>
          <w:sz w:val="20"/>
          <w:szCs w:val="20"/>
        </w:rPr>
        <w:t>:</w:t>
      </w:r>
    </w:p>
    <w:p w14:paraId="6FC2AE55" w14:textId="77777777" w:rsidR="001F2AD7" w:rsidRDefault="001F2AD7" w:rsidP="001F2AD7">
      <w:pPr>
        <w:pStyle w:val="Paragrafoelenco"/>
        <w:rPr>
          <w:rFonts w:ascii="Trebuchet MS" w:hAnsi="Trebuchet MS"/>
          <w:sz w:val="20"/>
          <w:szCs w:val="20"/>
        </w:rPr>
      </w:pPr>
    </w:p>
    <w:p w14:paraId="1AA6ECF1" w14:textId="77777777" w:rsidR="001F2AD7" w:rsidRPr="006F2816" w:rsidRDefault="001F2AD7" w:rsidP="001F2AD7">
      <w:pPr>
        <w:numPr>
          <w:ilvl w:val="0"/>
          <w:numId w:val="26"/>
        </w:numPr>
        <w:tabs>
          <w:tab w:val="left" w:pos="993"/>
          <w:tab w:val="left" w:pos="1276"/>
        </w:tabs>
        <w:ind w:left="993" w:firstLine="0"/>
        <w:jc w:val="both"/>
        <w:rPr>
          <w:rFonts w:ascii="Trebuchet MS" w:hAnsi="Trebuchet MS"/>
          <w:sz w:val="20"/>
          <w:szCs w:val="20"/>
        </w:rPr>
      </w:pPr>
      <w:r w:rsidRPr="006F2816">
        <w:rPr>
          <w:rFonts w:ascii="Trebuchet MS" w:hAnsi="Trebuchet MS"/>
          <w:sz w:val="20"/>
          <w:szCs w:val="20"/>
        </w:rPr>
        <w:t>di aver ottemperato alle norme che disciplinano il diritto al lavoro dei disabili ai sensi della Legge n. 68/1999</w:t>
      </w:r>
      <w:r>
        <w:rPr>
          <w:rFonts w:ascii="Trebuchet MS" w:hAnsi="Trebuchet MS"/>
          <w:sz w:val="20"/>
          <w:szCs w:val="20"/>
        </w:rPr>
        <w:t xml:space="preserve"> (</w:t>
      </w:r>
      <w:r w:rsidRPr="006F2816">
        <w:rPr>
          <w:rFonts w:ascii="Trebuchet MS" w:hAnsi="Trebuchet MS"/>
          <w:i/>
          <w:sz w:val="20"/>
          <w:szCs w:val="20"/>
        </w:rPr>
        <w:t>se disponibile, presentare certificazione di cui all’art. 17 della L. n. 68/1999</w:t>
      </w:r>
      <w:r>
        <w:rPr>
          <w:rFonts w:ascii="Trebuchet MS" w:hAnsi="Trebuchet MS"/>
          <w:sz w:val="20"/>
          <w:szCs w:val="20"/>
        </w:rPr>
        <w:t>);</w:t>
      </w:r>
    </w:p>
    <w:p w14:paraId="10DC88FC" w14:textId="77777777" w:rsidR="001F2AD7" w:rsidRPr="006F2816" w:rsidRDefault="001F2AD7" w:rsidP="001F2AD7">
      <w:pPr>
        <w:tabs>
          <w:tab w:val="left" w:pos="709"/>
          <w:tab w:val="left" w:pos="993"/>
        </w:tabs>
        <w:jc w:val="both"/>
        <w:rPr>
          <w:rFonts w:ascii="Trebuchet MS" w:hAnsi="Trebuchet MS"/>
          <w:sz w:val="20"/>
          <w:szCs w:val="20"/>
        </w:rPr>
      </w:pPr>
    </w:p>
    <w:p w14:paraId="777FDE32" w14:textId="77777777" w:rsidR="001F2AD7" w:rsidRPr="006F2816" w:rsidRDefault="001F2AD7" w:rsidP="001F2AD7">
      <w:pPr>
        <w:tabs>
          <w:tab w:val="left" w:pos="709"/>
          <w:tab w:val="left" w:pos="993"/>
        </w:tabs>
        <w:ind w:left="709"/>
        <w:jc w:val="both"/>
        <w:rPr>
          <w:rFonts w:ascii="Trebuchet MS" w:hAnsi="Trebuchet MS"/>
          <w:i/>
          <w:sz w:val="20"/>
          <w:szCs w:val="20"/>
        </w:rPr>
      </w:pPr>
      <w:r>
        <w:rPr>
          <w:rFonts w:ascii="Trebuchet MS" w:hAnsi="Trebuchet MS"/>
          <w:i/>
          <w:sz w:val="20"/>
          <w:szCs w:val="20"/>
        </w:rPr>
        <w:tab/>
      </w:r>
      <w:r w:rsidRPr="006F2816">
        <w:rPr>
          <w:rFonts w:ascii="Trebuchet MS" w:hAnsi="Trebuchet MS"/>
          <w:i/>
          <w:sz w:val="20"/>
          <w:szCs w:val="20"/>
        </w:rPr>
        <w:t>in alternativa</w:t>
      </w:r>
    </w:p>
    <w:p w14:paraId="7F7C1C45" w14:textId="77777777" w:rsidR="001F2AD7" w:rsidRPr="007171EA" w:rsidRDefault="001F2AD7" w:rsidP="001F2AD7">
      <w:pPr>
        <w:tabs>
          <w:tab w:val="left" w:pos="709"/>
          <w:tab w:val="left" w:pos="993"/>
        </w:tabs>
        <w:ind w:left="709"/>
        <w:jc w:val="both"/>
        <w:rPr>
          <w:rFonts w:ascii="Trebuchet MS" w:hAnsi="Trebuchet MS"/>
          <w:i/>
          <w:sz w:val="20"/>
          <w:szCs w:val="20"/>
          <w:highlight w:val="yellow"/>
        </w:rPr>
      </w:pPr>
    </w:p>
    <w:p w14:paraId="575589DC" w14:textId="77777777" w:rsidR="001F2AD7" w:rsidRPr="006F2816" w:rsidRDefault="001F2AD7" w:rsidP="001F2AD7">
      <w:pPr>
        <w:numPr>
          <w:ilvl w:val="0"/>
          <w:numId w:val="26"/>
        </w:numPr>
        <w:tabs>
          <w:tab w:val="left" w:pos="851"/>
          <w:tab w:val="left" w:pos="1134"/>
        </w:tabs>
        <w:ind w:left="1418"/>
        <w:jc w:val="both"/>
        <w:rPr>
          <w:rFonts w:ascii="Trebuchet MS" w:hAnsi="Trebuchet MS"/>
          <w:sz w:val="20"/>
          <w:szCs w:val="20"/>
        </w:rPr>
      </w:pPr>
      <w:r w:rsidRPr="006F2816">
        <w:rPr>
          <w:rFonts w:ascii="Trebuchet MS" w:hAnsi="Trebuchet MS"/>
          <w:sz w:val="20"/>
          <w:szCs w:val="20"/>
        </w:rPr>
        <w:t>che l’impresa non è soggetta agli obblighi di cui alla Legge n. 68/1999, in quanto:</w:t>
      </w:r>
    </w:p>
    <w:p w14:paraId="0796B470" w14:textId="77777777" w:rsidR="001F2AD7" w:rsidRPr="006F2816" w:rsidRDefault="001F2AD7" w:rsidP="001F2AD7">
      <w:pPr>
        <w:numPr>
          <w:ilvl w:val="0"/>
          <w:numId w:val="26"/>
        </w:numPr>
        <w:tabs>
          <w:tab w:val="left" w:pos="851"/>
          <w:tab w:val="left" w:pos="1134"/>
        </w:tabs>
        <w:ind w:left="1701"/>
        <w:jc w:val="both"/>
        <w:rPr>
          <w:rFonts w:ascii="Trebuchet MS" w:hAnsi="Trebuchet MS"/>
          <w:sz w:val="20"/>
          <w:szCs w:val="20"/>
        </w:rPr>
      </w:pPr>
      <w:r w:rsidRPr="006F2816">
        <w:rPr>
          <w:rFonts w:ascii="Trebuchet MS" w:hAnsi="Trebuchet MS"/>
          <w:sz w:val="20"/>
          <w:szCs w:val="20"/>
        </w:rPr>
        <w:t>ha un organico inferiore a 15 dipendenti;</w:t>
      </w:r>
    </w:p>
    <w:p w14:paraId="3B94D54D" w14:textId="77777777" w:rsidR="001F2AD7" w:rsidRPr="006F2816" w:rsidRDefault="001F2AD7" w:rsidP="001F2AD7">
      <w:pPr>
        <w:numPr>
          <w:ilvl w:val="0"/>
          <w:numId w:val="26"/>
        </w:numPr>
        <w:tabs>
          <w:tab w:val="left" w:pos="851"/>
          <w:tab w:val="left" w:pos="1134"/>
        </w:tabs>
        <w:ind w:left="1701"/>
        <w:jc w:val="both"/>
        <w:rPr>
          <w:rFonts w:ascii="Trebuchet MS" w:hAnsi="Trebuchet MS"/>
          <w:sz w:val="20"/>
          <w:szCs w:val="20"/>
        </w:rPr>
      </w:pPr>
      <w:r w:rsidRPr="006F2816">
        <w:rPr>
          <w:rFonts w:ascii="Trebuchet MS" w:hAnsi="Trebuchet MS"/>
          <w:sz w:val="20"/>
          <w:szCs w:val="20"/>
        </w:rPr>
        <w:t>ha un organico compreso tra 15 e 35 dipendenti e non ha effettuato nuove assunzioni dopo il 18.01.2000;</w:t>
      </w:r>
    </w:p>
    <w:p w14:paraId="57C7AFAE" w14:textId="77777777" w:rsidR="001F2AD7" w:rsidRDefault="001F2AD7" w:rsidP="001F2AD7">
      <w:pPr>
        <w:numPr>
          <w:ilvl w:val="0"/>
          <w:numId w:val="26"/>
        </w:numPr>
        <w:tabs>
          <w:tab w:val="left" w:pos="851"/>
          <w:tab w:val="left" w:pos="1134"/>
        </w:tabs>
        <w:ind w:left="1701"/>
        <w:jc w:val="both"/>
        <w:rPr>
          <w:rFonts w:ascii="Trebuchet MS" w:hAnsi="Trebuchet MS"/>
          <w:sz w:val="20"/>
          <w:szCs w:val="20"/>
        </w:rPr>
      </w:pPr>
      <w:r w:rsidRPr="006F2816">
        <w:rPr>
          <w:rFonts w:ascii="Trebuchet MS" w:hAnsi="Trebuchet MS"/>
          <w:sz w:val="20"/>
          <w:szCs w:val="20"/>
        </w:rPr>
        <w:t>altro (precisare _____________________________________________</w:t>
      </w:r>
      <w:r>
        <w:rPr>
          <w:rFonts w:ascii="Trebuchet MS" w:hAnsi="Trebuchet MS"/>
          <w:sz w:val="20"/>
          <w:szCs w:val="20"/>
        </w:rPr>
        <w:t>______________________</w:t>
      </w:r>
      <w:r w:rsidRPr="006F2816">
        <w:rPr>
          <w:rFonts w:ascii="Trebuchet MS" w:hAnsi="Trebuchet MS"/>
          <w:sz w:val="20"/>
          <w:szCs w:val="20"/>
        </w:rPr>
        <w:t>);</w:t>
      </w:r>
    </w:p>
    <w:p w14:paraId="22AB95B5" w14:textId="77777777" w:rsidR="001F2AD7" w:rsidRPr="006F2816" w:rsidRDefault="001F2AD7" w:rsidP="001F2AD7">
      <w:pPr>
        <w:tabs>
          <w:tab w:val="left" w:pos="851"/>
          <w:tab w:val="left" w:pos="1134"/>
        </w:tabs>
        <w:ind w:left="1701"/>
        <w:jc w:val="both"/>
        <w:rPr>
          <w:rFonts w:ascii="Trebuchet MS" w:hAnsi="Trebuchet MS"/>
          <w:sz w:val="20"/>
          <w:szCs w:val="20"/>
        </w:rPr>
      </w:pPr>
    </w:p>
    <w:p w14:paraId="2B9AFF05" w14:textId="77777777" w:rsidR="001F2AD7" w:rsidRDefault="001F2AD7" w:rsidP="001F2AD7">
      <w:pPr>
        <w:tabs>
          <w:tab w:val="left" w:pos="709"/>
          <w:tab w:val="left" w:pos="993"/>
        </w:tabs>
        <w:ind w:left="1429"/>
        <w:jc w:val="both"/>
        <w:rPr>
          <w:rFonts w:ascii="Trebuchet MS" w:hAnsi="Trebuchet MS"/>
          <w:sz w:val="20"/>
          <w:szCs w:val="20"/>
        </w:rPr>
      </w:pPr>
    </w:p>
    <w:p w14:paraId="74363A7B" w14:textId="77777777" w:rsidR="001F2AD7" w:rsidRDefault="001F2AD7" w:rsidP="001F2AD7">
      <w:pPr>
        <w:numPr>
          <w:ilvl w:val="0"/>
          <w:numId w:val="26"/>
        </w:numPr>
        <w:tabs>
          <w:tab w:val="left" w:pos="851"/>
          <w:tab w:val="left" w:pos="1134"/>
        </w:tabs>
        <w:ind w:left="993" w:firstLine="0"/>
        <w:jc w:val="both"/>
        <w:rPr>
          <w:rFonts w:ascii="Trebuchet MS" w:hAnsi="Trebuchet MS"/>
          <w:sz w:val="20"/>
          <w:szCs w:val="20"/>
        </w:rPr>
      </w:pPr>
      <w:r w:rsidRPr="007171EA">
        <w:rPr>
          <w:rFonts w:ascii="Trebuchet MS" w:hAnsi="Trebuchet MS"/>
          <w:sz w:val="20"/>
          <w:szCs w:val="20"/>
        </w:rPr>
        <w:t xml:space="preserve">di </w:t>
      </w:r>
      <w:r w:rsidRPr="007171EA">
        <w:rPr>
          <w:rFonts w:ascii="Trebuchet MS" w:hAnsi="Trebuchet MS"/>
          <w:sz w:val="20"/>
          <w:szCs w:val="20"/>
          <w:u w:val="single"/>
        </w:rPr>
        <w:t>non</w:t>
      </w:r>
      <w:r w:rsidRPr="001828CE">
        <w:rPr>
          <w:rFonts w:ascii="Trebuchet MS" w:hAnsi="Trebuchet MS"/>
          <w:sz w:val="20"/>
          <w:szCs w:val="20"/>
        </w:rPr>
        <w:t xml:space="preserve"> trova</w:t>
      </w:r>
      <w:r>
        <w:rPr>
          <w:rFonts w:ascii="Trebuchet MS" w:hAnsi="Trebuchet MS"/>
          <w:sz w:val="20"/>
          <w:szCs w:val="20"/>
        </w:rPr>
        <w:t>rsi</w:t>
      </w:r>
      <w:r w:rsidRPr="001828CE">
        <w:rPr>
          <w:rFonts w:ascii="Trebuchet MS" w:hAnsi="Trebuchet MS"/>
          <w:sz w:val="20"/>
          <w:szCs w:val="20"/>
        </w:rPr>
        <w:t xml:space="preserve"> in stato di fallimento, di liquidazione coatta, di concordato preventivo, salvo il caso di concordato con continuità aziendale, o nei cui riguardi sia in corso un procedimento per la dichiarazione di una di tali situazioni, fermo restando quanto previsto dall’articolo 95 del codice della crisi di impresa e dell’insolvenza, di cui al decreto legislativo 12 gennaio 2019, n. 14, dall’articolo 186-bis, comma 5, del regio decreto 16 marzo 1942, n. 267 e dall’articolo 124 del presente codice (</w:t>
      </w:r>
      <w:r w:rsidRPr="00A31202">
        <w:rPr>
          <w:rFonts w:ascii="Trebuchet MS" w:hAnsi="Trebuchet MS"/>
          <w:i/>
          <w:iCs/>
          <w:sz w:val="20"/>
          <w:szCs w:val="20"/>
        </w:rPr>
        <w:t>art. 94, comma 5, lett. d</w:t>
      </w:r>
      <w:r w:rsidRPr="001828CE">
        <w:rPr>
          <w:rFonts w:ascii="Trebuchet MS" w:hAnsi="Trebuchet MS"/>
          <w:sz w:val="20"/>
          <w:szCs w:val="20"/>
        </w:rPr>
        <w:t>)</w:t>
      </w:r>
      <w:r>
        <w:rPr>
          <w:rFonts w:ascii="Trebuchet MS" w:hAnsi="Trebuchet MS"/>
          <w:sz w:val="20"/>
          <w:szCs w:val="20"/>
        </w:rPr>
        <w:t>;</w:t>
      </w:r>
    </w:p>
    <w:p w14:paraId="5F6E6E74" w14:textId="77777777" w:rsidR="001F2AD7" w:rsidRPr="001828CE" w:rsidRDefault="001F2AD7" w:rsidP="001F2AD7">
      <w:pPr>
        <w:tabs>
          <w:tab w:val="left" w:pos="709"/>
          <w:tab w:val="left" w:pos="993"/>
        </w:tabs>
        <w:ind w:left="993"/>
        <w:jc w:val="both"/>
        <w:rPr>
          <w:rFonts w:ascii="Trebuchet MS" w:hAnsi="Trebuchet MS"/>
          <w:sz w:val="20"/>
          <w:szCs w:val="20"/>
        </w:rPr>
      </w:pPr>
    </w:p>
    <w:p w14:paraId="2A903607" w14:textId="77777777" w:rsidR="001F2AD7" w:rsidRPr="006F2816" w:rsidRDefault="001F2AD7" w:rsidP="001F2AD7">
      <w:pPr>
        <w:tabs>
          <w:tab w:val="left" w:pos="709"/>
          <w:tab w:val="left" w:pos="993"/>
        </w:tabs>
        <w:ind w:left="993"/>
        <w:jc w:val="both"/>
        <w:rPr>
          <w:rFonts w:ascii="Trebuchet MS" w:hAnsi="Trebuchet MS"/>
          <w:i/>
          <w:sz w:val="20"/>
          <w:szCs w:val="20"/>
        </w:rPr>
      </w:pPr>
      <w:r w:rsidRPr="006F2816">
        <w:rPr>
          <w:rFonts w:ascii="Trebuchet MS" w:hAnsi="Trebuchet MS"/>
          <w:i/>
          <w:sz w:val="20"/>
          <w:szCs w:val="20"/>
        </w:rPr>
        <w:t>o in alternativa</w:t>
      </w:r>
    </w:p>
    <w:p w14:paraId="797574DE" w14:textId="77777777" w:rsidR="001F2AD7" w:rsidRPr="006F2816" w:rsidRDefault="001F2AD7" w:rsidP="001F2AD7">
      <w:pPr>
        <w:tabs>
          <w:tab w:val="left" w:pos="709"/>
          <w:tab w:val="left" w:pos="993"/>
        </w:tabs>
        <w:ind w:left="993"/>
        <w:jc w:val="both"/>
        <w:rPr>
          <w:rFonts w:ascii="Trebuchet MS" w:hAnsi="Trebuchet MS"/>
          <w:sz w:val="20"/>
          <w:szCs w:val="20"/>
        </w:rPr>
      </w:pPr>
    </w:p>
    <w:p w14:paraId="2A11700C" w14:textId="77777777" w:rsidR="001F2AD7" w:rsidRDefault="001F2AD7" w:rsidP="001F2AD7">
      <w:pPr>
        <w:numPr>
          <w:ilvl w:val="0"/>
          <w:numId w:val="28"/>
        </w:numPr>
        <w:tabs>
          <w:tab w:val="left" w:pos="709"/>
          <w:tab w:val="left" w:pos="851"/>
        </w:tabs>
        <w:ind w:left="993" w:firstLine="0"/>
        <w:jc w:val="both"/>
        <w:rPr>
          <w:rFonts w:ascii="Trebuchet MS" w:hAnsi="Trebuchet MS"/>
          <w:sz w:val="20"/>
          <w:szCs w:val="20"/>
        </w:rPr>
      </w:pPr>
      <w:r w:rsidRPr="006F2816">
        <w:rPr>
          <w:rFonts w:ascii="Trebuchet MS" w:hAnsi="Trebuchet MS"/>
          <w:sz w:val="20"/>
          <w:szCs w:val="20"/>
        </w:rPr>
        <w:t xml:space="preserve">di trovarsi in stato di fallimento/ di liquidazione coatta/ di concordato preventivo/ che sia in corso un procedimento per la dichiarazione di fallimento/ liquidazione coatta/ concordato preventivo e che sono stati adottati i provvedimenti di cui all’art. 186-bis, comma 4, del regio decreto n. 267 del 1942 e dell’articolo 95, commi 3 e 4 del codice di cui al decreto legislativo n. 14 del 2019, </w:t>
      </w:r>
      <w:r w:rsidRPr="006F2816">
        <w:rPr>
          <w:rFonts w:ascii="Trebuchet MS" w:hAnsi="Trebuchet MS"/>
          <w:sz w:val="20"/>
          <w:szCs w:val="20"/>
          <w:u w:val="single"/>
        </w:rPr>
        <w:t>che si allegano</w:t>
      </w:r>
      <w:r>
        <w:rPr>
          <w:rFonts w:ascii="Trebuchet MS" w:hAnsi="Trebuchet MS"/>
          <w:sz w:val="20"/>
          <w:szCs w:val="20"/>
        </w:rPr>
        <w:t>;</w:t>
      </w:r>
    </w:p>
    <w:p w14:paraId="7A043886" w14:textId="77777777" w:rsidR="001F2AD7" w:rsidRPr="006F2816" w:rsidRDefault="001F2AD7" w:rsidP="001F2AD7">
      <w:pPr>
        <w:tabs>
          <w:tab w:val="left" w:pos="709"/>
          <w:tab w:val="left" w:pos="851"/>
        </w:tabs>
        <w:ind w:left="993"/>
        <w:jc w:val="both"/>
        <w:rPr>
          <w:rFonts w:ascii="Trebuchet MS" w:hAnsi="Trebuchet MS"/>
          <w:sz w:val="20"/>
          <w:szCs w:val="20"/>
        </w:rPr>
      </w:pPr>
    </w:p>
    <w:p w14:paraId="0EF9676A" w14:textId="77777777" w:rsidR="001F2AD7" w:rsidRPr="001828CE" w:rsidRDefault="001F2AD7" w:rsidP="001F2AD7">
      <w:pPr>
        <w:tabs>
          <w:tab w:val="left" w:pos="709"/>
          <w:tab w:val="left" w:pos="993"/>
        </w:tabs>
        <w:ind w:left="709"/>
        <w:jc w:val="both"/>
        <w:rPr>
          <w:rFonts w:ascii="Trebuchet MS" w:hAnsi="Trebuchet MS"/>
          <w:sz w:val="20"/>
          <w:szCs w:val="20"/>
        </w:rPr>
      </w:pPr>
    </w:p>
    <w:p w14:paraId="1101155E" w14:textId="77777777" w:rsidR="001F2AD7" w:rsidRDefault="001F2AD7" w:rsidP="001F2AD7">
      <w:pPr>
        <w:numPr>
          <w:ilvl w:val="0"/>
          <w:numId w:val="28"/>
        </w:numPr>
        <w:tabs>
          <w:tab w:val="left" w:pos="567"/>
          <w:tab w:val="left" w:pos="709"/>
        </w:tabs>
        <w:ind w:left="709" w:hanging="283"/>
        <w:jc w:val="both"/>
        <w:rPr>
          <w:rFonts w:ascii="Trebuchet MS" w:hAnsi="Trebuchet MS"/>
          <w:sz w:val="20"/>
          <w:szCs w:val="20"/>
        </w:rPr>
      </w:pPr>
      <w:r w:rsidRPr="006F2816">
        <w:rPr>
          <w:rFonts w:ascii="Trebuchet MS" w:hAnsi="Trebuchet MS"/>
          <w:sz w:val="20"/>
          <w:szCs w:val="20"/>
        </w:rPr>
        <w:t xml:space="preserve">di </w:t>
      </w:r>
      <w:r w:rsidRPr="007171EA">
        <w:rPr>
          <w:rFonts w:ascii="Trebuchet MS" w:hAnsi="Trebuchet MS"/>
          <w:sz w:val="20"/>
          <w:szCs w:val="20"/>
          <w:u w:val="single"/>
        </w:rPr>
        <w:t>non</w:t>
      </w:r>
      <w:r w:rsidRPr="006F2816">
        <w:rPr>
          <w:rFonts w:ascii="Trebuchet MS" w:hAnsi="Trebuchet MS"/>
          <w:sz w:val="20"/>
          <w:szCs w:val="20"/>
        </w:rPr>
        <w:t xml:space="preserve"> </w:t>
      </w:r>
      <w:r w:rsidRPr="001828CE">
        <w:rPr>
          <w:rFonts w:ascii="Trebuchet MS" w:hAnsi="Trebuchet MS"/>
          <w:sz w:val="20"/>
          <w:szCs w:val="20"/>
        </w:rPr>
        <w:t>essere iscritto nel casellario informatico tenuto dall’Osservatorio dell’ANAC per aver presentato false dichiarazioni o falsa documentazione nelle procedure di gara e negli affidamenti di subappalti (</w:t>
      </w:r>
      <w:r w:rsidRPr="000A5BB3">
        <w:rPr>
          <w:rFonts w:ascii="Trebuchet MS" w:hAnsi="Trebuchet MS"/>
          <w:i/>
          <w:iCs/>
          <w:sz w:val="20"/>
          <w:szCs w:val="20"/>
        </w:rPr>
        <w:t>art. 94, comma 5, lett. e</w:t>
      </w:r>
      <w:r w:rsidRPr="001828CE">
        <w:rPr>
          <w:rFonts w:ascii="Trebuchet MS" w:hAnsi="Trebuchet MS"/>
          <w:sz w:val="20"/>
          <w:szCs w:val="20"/>
        </w:rPr>
        <w:t>);</w:t>
      </w:r>
    </w:p>
    <w:p w14:paraId="719D720A" w14:textId="77777777" w:rsidR="001F2AD7" w:rsidRDefault="001F2AD7" w:rsidP="001F2AD7">
      <w:pPr>
        <w:pStyle w:val="Paragrafoelenco"/>
        <w:ind w:left="851" w:hanging="426"/>
        <w:rPr>
          <w:rFonts w:ascii="Trebuchet MS" w:hAnsi="Trebuchet MS"/>
          <w:sz w:val="20"/>
          <w:szCs w:val="20"/>
        </w:rPr>
      </w:pPr>
    </w:p>
    <w:p w14:paraId="402CE0FE" w14:textId="77777777" w:rsidR="001F2AD7" w:rsidRPr="000A5BB3" w:rsidRDefault="001F2AD7" w:rsidP="001F2AD7">
      <w:pPr>
        <w:numPr>
          <w:ilvl w:val="0"/>
          <w:numId w:val="28"/>
        </w:numPr>
        <w:tabs>
          <w:tab w:val="left" w:pos="709"/>
        </w:tabs>
        <w:ind w:left="709" w:hanging="283"/>
        <w:jc w:val="both"/>
        <w:rPr>
          <w:rFonts w:ascii="Trebuchet MS" w:hAnsi="Trebuchet MS"/>
          <w:sz w:val="20"/>
          <w:szCs w:val="20"/>
        </w:rPr>
      </w:pPr>
      <w:r w:rsidRPr="000A5BB3">
        <w:rPr>
          <w:rFonts w:ascii="Trebuchet MS" w:hAnsi="Trebuchet MS"/>
          <w:sz w:val="20"/>
          <w:szCs w:val="20"/>
        </w:rPr>
        <w:t xml:space="preserve">di </w:t>
      </w:r>
      <w:r w:rsidRPr="007171EA">
        <w:rPr>
          <w:rFonts w:ascii="Trebuchet MS" w:hAnsi="Trebuchet MS"/>
          <w:sz w:val="20"/>
          <w:szCs w:val="20"/>
          <w:u w:val="single"/>
        </w:rPr>
        <w:t>non</w:t>
      </w:r>
      <w:r w:rsidRPr="000A5BB3">
        <w:rPr>
          <w:rFonts w:ascii="Trebuchet MS" w:hAnsi="Trebuchet MS"/>
          <w:sz w:val="20"/>
          <w:szCs w:val="20"/>
        </w:rPr>
        <w:t xml:space="preserve"> risultare iscritto nel casellario informatico tenuto dall’Osservatorio dell’ANAC per aver presentato false dichiarazioni o falsa documentazione ai fini del rilascio dell’attestazione di qualificazione (</w:t>
      </w:r>
      <w:r w:rsidRPr="000A5BB3">
        <w:rPr>
          <w:rFonts w:ascii="Trebuchet MS" w:hAnsi="Trebuchet MS"/>
          <w:i/>
          <w:iCs/>
          <w:sz w:val="20"/>
          <w:szCs w:val="20"/>
        </w:rPr>
        <w:t>art.</w:t>
      </w:r>
      <w:r>
        <w:rPr>
          <w:rFonts w:ascii="Trebuchet MS" w:hAnsi="Trebuchet MS"/>
          <w:i/>
          <w:iCs/>
          <w:sz w:val="20"/>
          <w:szCs w:val="20"/>
        </w:rPr>
        <w:t xml:space="preserve"> </w:t>
      </w:r>
      <w:r w:rsidRPr="000A5BB3">
        <w:rPr>
          <w:rFonts w:ascii="Trebuchet MS" w:hAnsi="Trebuchet MS"/>
          <w:i/>
          <w:iCs/>
          <w:sz w:val="20"/>
          <w:szCs w:val="20"/>
        </w:rPr>
        <w:t>94, comma 5, lett. f</w:t>
      </w:r>
      <w:r w:rsidRPr="000A5BB3">
        <w:rPr>
          <w:rFonts w:ascii="Trebuchet MS" w:hAnsi="Trebuchet MS"/>
          <w:sz w:val="20"/>
          <w:szCs w:val="20"/>
        </w:rPr>
        <w:t>);</w:t>
      </w:r>
    </w:p>
    <w:p w14:paraId="14C057C1" w14:textId="77777777" w:rsidR="001F2AD7" w:rsidRDefault="001F2AD7" w:rsidP="001F2AD7">
      <w:pPr>
        <w:pStyle w:val="Paragrafoelenco"/>
        <w:rPr>
          <w:rFonts w:ascii="Trebuchet MS" w:hAnsi="Trebuchet MS"/>
          <w:sz w:val="20"/>
          <w:szCs w:val="20"/>
        </w:rPr>
      </w:pPr>
    </w:p>
    <w:p w14:paraId="31F334AC" w14:textId="77777777" w:rsidR="001F2AD7" w:rsidRDefault="001F2AD7" w:rsidP="001F2AD7">
      <w:pPr>
        <w:numPr>
          <w:ilvl w:val="0"/>
          <w:numId w:val="26"/>
        </w:numPr>
        <w:tabs>
          <w:tab w:val="left" w:pos="426"/>
        </w:tabs>
        <w:ind w:left="426" w:hanging="426"/>
        <w:jc w:val="both"/>
        <w:rPr>
          <w:rFonts w:ascii="Trebuchet MS" w:hAnsi="Trebuchet MS"/>
          <w:sz w:val="20"/>
          <w:szCs w:val="20"/>
        </w:rPr>
      </w:pPr>
      <w:r w:rsidRPr="00A31202">
        <w:rPr>
          <w:rFonts w:ascii="Trebuchet MS" w:hAnsi="Trebuchet MS"/>
          <w:b/>
          <w:bCs/>
          <w:sz w:val="20"/>
          <w:szCs w:val="20"/>
        </w:rPr>
        <w:t>4.</w:t>
      </w:r>
      <w:r>
        <w:rPr>
          <w:rFonts w:ascii="Trebuchet MS" w:hAnsi="Trebuchet MS"/>
          <w:sz w:val="20"/>
          <w:szCs w:val="20"/>
        </w:rPr>
        <w:t xml:space="preserve"> </w:t>
      </w:r>
      <w:r w:rsidRPr="00A31202">
        <w:rPr>
          <w:rFonts w:ascii="Trebuchet MS" w:hAnsi="Trebuchet MS"/>
          <w:sz w:val="20"/>
          <w:szCs w:val="20"/>
        </w:rPr>
        <w:t xml:space="preserve">ai sensi dell’art. 94, comma 6, del Codice, di </w:t>
      </w:r>
      <w:r w:rsidRPr="007171EA">
        <w:rPr>
          <w:rFonts w:ascii="Trebuchet MS" w:hAnsi="Trebuchet MS"/>
          <w:sz w:val="20"/>
          <w:szCs w:val="20"/>
          <w:u w:val="single"/>
        </w:rPr>
        <w:t>non</w:t>
      </w:r>
      <w:r w:rsidRPr="00A31202">
        <w:rPr>
          <w:rFonts w:ascii="Trebuchet MS" w:hAnsi="Trebuchet MS"/>
          <w:sz w:val="20"/>
          <w:szCs w:val="20"/>
        </w:rPr>
        <w:t xml:space="preserve"> aver commesso violazioni gravi, definitivamente accertate, rispetto agli obblighi relativi al pagamento delle imposte e tasse o dei contributi previdenziali;</w:t>
      </w:r>
    </w:p>
    <w:p w14:paraId="5A386EBE" w14:textId="77777777" w:rsidR="001F2AD7" w:rsidRDefault="001F2AD7" w:rsidP="001F2AD7">
      <w:pPr>
        <w:tabs>
          <w:tab w:val="left" w:pos="709"/>
          <w:tab w:val="left" w:pos="1560"/>
        </w:tabs>
        <w:ind w:left="1560"/>
        <w:jc w:val="both"/>
        <w:rPr>
          <w:rFonts w:ascii="Trebuchet MS" w:hAnsi="Trebuchet MS"/>
          <w:sz w:val="20"/>
          <w:szCs w:val="20"/>
        </w:rPr>
      </w:pPr>
    </w:p>
    <w:p w14:paraId="41FD5B12" w14:textId="77777777" w:rsidR="001F2AD7" w:rsidRDefault="001F2AD7" w:rsidP="001F2AD7">
      <w:pPr>
        <w:numPr>
          <w:ilvl w:val="0"/>
          <w:numId w:val="1"/>
        </w:numPr>
        <w:tabs>
          <w:tab w:val="left" w:pos="426"/>
          <w:tab w:val="left" w:pos="10206"/>
        </w:tabs>
        <w:ind w:left="426" w:hanging="426"/>
        <w:jc w:val="both"/>
        <w:rPr>
          <w:rFonts w:ascii="Trebuchet MS" w:hAnsi="Trebuchet MS" w:cs="Tahoma"/>
          <w:spacing w:val="-2"/>
          <w:sz w:val="20"/>
          <w:szCs w:val="20"/>
        </w:rPr>
      </w:pPr>
      <w:r>
        <w:rPr>
          <w:rFonts w:ascii="Trebuchet MS" w:hAnsi="Trebuchet MS" w:cs="Tahoma"/>
          <w:b/>
          <w:bCs/>
          <w:spacing w:val="-2"/>
          <w:sz w:val="20"/>
          <w:szCs w:val="20"/>
        </w:rPr>
        <w:t>5</w:t>
      </w:r>
      <w:r w:rsidRPr="0035510B">
        <w:rPr>
          <w:rFonts w:ascii="Trebuchet MS" w:hAnsi="Trebuchet MS" w:cs="Tahoma"/>
          <w:b/>
          <w:bCs/>
          <w:spacing w:val="-2"/>
          <w:sz w:val="20"/>
          <w:szCs w:val="20"/>
        </w:rPr>
        <w:t>.</w:t>
      </w:r>
      <w:r>
        <w:rPr>
          <w:rFonts w:ascii="Trebuchet MS" w:hAnsi="Trebuchet MS" w:cs="Tahoma"/>
          <w:spacing w:val="-2"/>
          <w:sz w:val="20"/>
          <w:szCs w:val="20"/>
        </w:rPr>
        <w:t xml:space="preserve"> </w:t>
      </w:r>
      <w:r w:rsidRPr="007171EA">
        <w:rPr>
          <w:rFonts w:ascii="Trebuchet MS" w:hAnsi="Trebuchet MS" w:cs="Tahoma"/>
          <w:spacing w:val="-2"/>
          <w:sz w:val="20"/>
          <w:szCs w:val="20"/>
          <w:u w:val="single"/>
        </w:rPr>
        <w:t>non</w:t>
      </w:r>
      <w:r w:rsidRPr="001828CE">
        <w:rPr>
          <w:rFonts w:ascii="Trebuchet MS" w:hAnsi="Trebuchet MS" w:cs="Tahoma"/>
          <w:spacing w:val="-2"/>
          <w:sz w:val="20"/>
          <w:szCs w:val="20"/>
        </w:rPr>
        <w:t xml:space="preserve"> sono state commesse gravi infrazioni debitamente accertate alle norme in materia di salute e sicurezza sul lavoro nonché agli obblighi in materia ambientale, sociale e del lavoro stabiliti dalla normativa europea e nazionale, dai contratti collettivi o dalle disposizioni internazionali elencate nell’allegato X alla direttiva 2014/24/UE del Parlamento europeo e del Consiglio del 26 febbraio 2014 (</w:t>
      </w:r>
      <w:r w:rsidRPr="0035510B">
        <w:rPr>
          <w:rFonts w:ascii="Trebuchet MS" w:hAnsi="Trebuchet MS" w:cs="Tahoma"/>
          <w:i/>
          <w:iCs/>
          <w:spacing w:val="-2"/>
          <w:sz w:val="20"/>
          <w:szCs w:val="20"/>
        </w:rPr>
        <w:t>art. 95, comma 1, lett. a</w:t>
      </w:r>
      <w:r w:rsidRPr="001828CE">
        <w:rPr>
          <w:rFonts w:ascii="Trebuchet MS" w:hAnsi="Trebuchet MS" w:cs="Tahoma"/>
          <w:spacing w:val="-2"/>
          <w:sz w:val="20"/>
          <w:szCs w:val="20"/>
        </w:rPr>
        <w:t>)</w:t>
      </w:r>
      <w:r>
        <w:rPr>
          <w:rFonts w:ascii="Trebuchet MS" w:hAnsi="Trebuchet MS" w:cs="Tahoma"/>
          <w:spacing w:val="-2"/>
          <w:sz w:val="20"/>
          <w:szCs w:val="20"/>
        </w:rPr>
        <w:t>;</w:t>
      </w:r>
    </w:p>
    <w:p w14:paraId="2F9B9888" w14:textId="77777777" w:rsidR="001F2AD7" w:rsidRDefault="001F2AD7" w:rsidP="001F2AD7">
      <w:pPr>
        <w:tabs>
          <w:tab w:val="left" w:pos="426"/>
          <w:tab w:val="left" w:pos="10206"/>
        </w:tabs>
        <w:spacing w:line="320" w:lineRule="exact"/>
        <w:ind w:left="426"/>
        <w:jc w:val="both"/>
        <w:rPr>
          <w:rFonts w:ascii="Trebuchet MS" w:hAnsi="Trebuchet MS" w:cs="Tahoma"/>
          <w:spacing w:val="-2"/>
          <w:sz w:val="20"/>
          <w:szCs w:val="20"/>
        </w:rPr>
      </w:pPr>
    </w:p>
    <w:p w14:paraId="7F376ED2" w14:textId="77777777" w:rsidR="001F2AD7" w:rsidRDefault="001F2AD7" w:rsidP="001F2AD7">
      <w:pPr>
        <w:numPr>
          <w:ilvl w:val="0"/>
          <w:numId w:val="1"/>
        </w:numPr>
        <w:tabs>
          <w:tab w:val="left" w:pos="426"/>
          <w:tab w:val="left" w:pos="10206"/>
        </w:tabs>
        <w:spacing w:line="276" w:lineRule="auto"/>
        <w:ind w:left="426" w:hanging="426"/>
        <w:jc w:val="both"/>
        <w:rPr>
          <w:rFonts w:ascii="Trebuchet MS" w:hAnsi="Trebuchet MS" w:cs="Tahoma"/>
          <w:spacing w:val="-2"/>
          <w:sz w:val="20"/>
          <w:szCs w:val="20"/>
        </w:rPr>
      </w:pPr>
      <w:r>
        <w:rPr>
          <w:rFonts w:ascii="Trebuchet MS" w:hAnsi="Trebuchet MS" w:cs="Tahoma"/>
          <w:b/>
          <w:bCs/>
          <w:spacing w:val="-2"/>
          <w:sz w:val="20"/>
          <w:szCs w:val="20"/>
        </w:rPr>
        <w:t>6</w:t>
      </w:r>
      <w:r w:rsidRPr="0035510B">
        <w:rPr>
          <w:rFonts w:ascii="Trebuchet MS" w:hAnsi="Trebuchet MS" w:cs="Tahoma"/>
          <w:b/>
          <w:bCs/>
          <w:spacing w:val="-2"/>
          <w:sz w:val="20"/>
          <w:szCs w:val="20"/>
        </w:rPr>
        <w:t>.</w:t>
      </w:r>
      <w:r>
        <w:rPr>
          <w:rFonts w:ascii="Trebuchet MS" w:hAnsi="Trebuchet MS" w:cs="Tahoma"/>
          <w:spacing w:val="-2"/>
          <w:sz w:val="20"/>
          <w:szCs w:val="20"/>
        </w:rPr>
        <w:t xml:space="preserve"> </w:t>
      </w:r>
      <w:r w:rsidRPr="001828CE">
        <w:rPr>
          <w:rFonts w:ascii="Trebuchet MS" w:hAnsi="Trebuchet MS" w:cs="Tahoma"/>
          <w:spacing w:val="-2"/>
          <w:sz w:val="20"/>
          <w:szCs w:val="20"/>
        </w:rPr>
        <w:t xml:space="preserve">che la propria partecipazione </w:t>
      </w:r>
      <w:r w:rsidRPr="007171EA">
        <w:rPr>
          <w:rFonts w:ascii="Trebuchet MS" w:hAnsi="Trebuchet MS" w:cs="Tahoma"/>
          <w:spacing w:val="-2"/>
          <w:sz w:val="20"/>
          <w:szCs w:val="20"/>
          <w:u w:val="single"/>
        </w:rPr>
        <w:t>non</w:t>
      </w:r>
      <w:r w:rsidRPr="001828CE">
        <w:rPr>
          <w:rFonts w:ascii="Trebuchet MS" w:hAnsi="Trebuchet MS" w:cs="Tahoma"/>
          <w:spacing w:val="-2"/>
          <w:sz w:val="20"/>
          <w:szCs w:val="20"/>
        </w:rPr>
        <w:t xml:space="preserve"> determina una situazione di conflitto di interesse ai sensi dell’articolo 16, non diversamente risolvibile (</w:t>
      </w:r>
      <w:r w:rsidRPr="0035510B">
        <w:rPr>
          <w:rFonts w:ascii="Trebuchet MS" w:hAnsi="Trebuchet MS" w:cs="Tahoma"/>
          <w:i/>
          <w:iCs/>
          <w:spacing w:val="-2"/>
          <w:sz w:val="20"/>
          <w:szCs w:val="20"/>
        </w:rPr>
        <w:t>art. 95, comma 1, lett. b</w:t>
      </w:r>
      <w:r w:rsidRPr="001828CE">
        <w:rPr>
          <w:rFonts w:ascii="Trebuchet MS" w:hAnsi="Trebuchet MS" w:cs="Tahoma"/>
          <w:spacing w:val="-2"/>
          <w:sz w:val="20"/>
          <w:szCs w:val="20"/>
        </w:rPr>
        <w:t>)</w:t>
      </w:r>
      <w:r>
        <w:rPr>
          <w:rFonts w:ascii="Trebuchet MS" w:hAnsi="Trebuchet MS" w:cs="Tahoma"/>
          <w:spacing w:val="-2"/>
          <w:sz w:val="20"/>
          <w:szCs w:val="20"/>
        </w:rPr>
        <w:t>;</w:t>
      </w:r>
    </w:p>
    <w:p w14:paraId="0CA37131" w14:textId="77777777" w:rsidR="001F2AD7" w:rsidRDefault="001F2AD7" w:rsidP="001F2AD7">
      <w:pPr>
        <w:tabs>
          <w:tab w:val="left" w:pos="426"/>
          <w:tab w:val="left" w:pos="10206"/>
        </w:tabs>
        <w:spacing w:line="320" w:lineRule="exact"/>
        <w:ind w:left="426"/>
        <w:jc w:val="both"/>
        <w:rPr>
          <w:rFonts w:ascii="Trebuchet MS" w:hAnsi="Trebuchet MS" w:cs="Tahoma"/>
          <w:spacing w:val="-2"/>
          <w:sz w:val="20"/>
          <w:szCs w:val="20"/>
        </w:rPr>
      </w:pPr>
    </w:p>
    <w:p w14:paraId="753A24DD" w14:textId="77777777" w:rsidR="001F2AD7" w:rsidRDefault="001F2AD7" w:rsidP="001F2AD7">
      <w:pPr>
        <w:numPr>
          <w:ilvl w:val="0"/>
          <w:numId w:val="1"/>
        </w:numPr>
        <w:tabs>
          <w:tab w:val="left" w:pos="426"/>
          <w:tab w:val="left" w:pos="4680"/>
          <w:tab w:val="left" w:pos="10206"/>
        </w:tabs>
        <w:spacing w:line="276" w:lineRule="auto"/>
        <w:ind w:left="426" w:hanging="426"/>
        <w:jc w:val="both"/>
        <w:rPr>
          <w:rFonts w:ascii="Trebuchet MS" w:hAnsi="Trebuchet MS" w:cs="Tahoma"/>
          <w:sz w:val="20"/>
          <w:szCs w:val="20"/>
        </w:rPr>
      </w:pPr>
      <w:r>
        <w:rPr>
          <w:rFonts w:ascii="Trebuchet MS" w:hAnsi="Trebuchet MS" w:cs="Tahoma"/>
          <w:b/>
          <w:bCs/>
          <w:sz w:val="20"/>
          <w:szCs w:val="20"/>
        </w:rPr>
        <w:t>7</w:t>
      </w:r>
      <w:r w:rsidRPr="0035510B">
        <w:rPr>
          <w:rFonts w:ascii="Trebuchet MS" w:hAnsi="Trebuchet MS" w:cs="Tahoma"/>
          <w:b/>
          <w:bCs/>
          <w:sz w:val="20"/>
          <w:szCs w:val="20"/>
        </w:rPr>
        <w:t>.</w:t>
      </w:r>
      <w:r>
        <w:rPr>
          <w:rFonts w:ascii="Trebuchet MS" w:hAnsi="Trebuchet MS" w:cs="Tahoma"/>
          <w:sz w:val="20"/>
          <w:szCs w:val="20"/>
        </w:rPr>
        <w:t xml:space="preserve"> </w:t>
      </w:r>
      <w:r w:rsidRPr="001828CE">
        <w:rPr>
          <w:rFonts w:ascii="Trebuchet MS" w:hAnsi="Trebuchet MS" w:cs="Tahoma"/>
          <w:sz w:val="20"/>
          <w:szCs w:val="20"/>
        </w:rPr>
        <w:t xml:space="preserve">di </w:t>
      </w:r>
      <w:r w:rsidRPr="007171EA">
        <w:rPr>
          <w:rFonts w:ascii="Trebuchet MS" w:hAnsi="Trebuchet MS" w:cs="Tahoma"/>
          <w:sz w:val="20"/>
          <w:szCs w:val="20"/>
          <w:u w:val="single"/>
        </w:rPr>
        <w:t>non</w:t>
      </w:r>
      <w:r w:rsidRPr="001828CE">
        <w:rPr>
          <w:rFonts w:ascii="Trebuchet MS" w:hAnsi="Trebuchet MS" w:cs="Tahoma"/>
          <w:sz w:val="20"/>
          <w:szCs w:val="20"/>
        </w:rPr>
        <w:t xml:space="preserve"> essere incorso in ipotesi di distorsione della concorrenza derivante dal precedente coinvolgimento nella preparazione della procedura d’appalto che non possa essere risolto con misure meno intrusive (</w:t>
      </w:r>
      <w:r w:rsidRPr="0035510B">
        <w:rPr>
          <w:rFonts w:ascii="Trebuchet MS" w:hAnsi="Trebuchet MS" w:cs="Tahoma"/>
          <w:i/>
          <w:iCs/>
          <w:sz w:val="20"/>
          <w:szCs w:val="20"/>
        </w:rPr>
        <w:t>art. 95, comma 1, lett. c</w:t>
      </w:r>
      <w:r w:rsidRPr="001828CE">
        <w:rPr>
          <w:rFonts w:ascii="Trebuchet MS" w:hAnsi="Trebuchet MS" w:cs="Tahoma"/>
          <w:sz w:val="20"/>
          <w:szCs w:val="20"/>
        </w:rPr>
        <w:t>)</w:t>
      </w:r>
      <w:r>
        <w:rPr>
          <w:rFonts w:ascii="Trebuchet MS" w:hAnsi="Trebuchet MS" w:cs="Tahoma"/>
          <w:sz w:val="20"/>
          <w:szCs w:val="20"/>
        </w:rPr>
        <w:t>;</w:t>
      </w:r>
    </w:p>
    <w:p w14:paraId="52A517BD" w14:textId="77777777" w:rsidR="001F2AD7" w:rsidRDefault="001F2AD7" w:rsidP="001F2AD7">
      <w:pPr>
        <w:pStyle w:val="Paragrafoelenco"/>
        <w:rPr>
          <w:rFonts w:ascii="Trebuchet MS" w:hAnsi="Trebuchet MS" w:cs="Tahoma"/>
          <w:sz w:val="20"/>
          <w:szCs w:val="20"/>
        </w:rPr>
      </w:pPr>
    </w:p>
    <w:p w14:paraId="228C8567" w14:textId="77777777" w:rsidR="001F2AD7" w:rsidRDefault="001F2AD7" w:rsidP="001F2AD7">
      <w:pPr>
        <w:numPr>
          <w:ilvl w:val="0"/>
          <w:numId w:val="1"/>
        </w:numPr>
        <w:tabs>
          <w:tab w:val="left" w:pos="426"/>
          <w:tab w:val="left" w:pos="4680"/>
          <w:tab w:val="left" w:pos="10206"/>
        </w:tabs>
        <w:spacing w:line="276" w:lineRule="auto"/>
        <w:ind w:left="426" w:hanging="426"/>
        <w:jc w:val="both"/>
        <w:rPr>
          <w:rFonts w:ascii="Trebuchet MS" w:hAnsi="Trebuchet MS" w:cs="Tahoma"/>
          <w:sz w:val="20"/>
          <w:szCs w:val="20"/>
        </w:rPr>
      </w:pPr>
      <w:r>
        <w:rPr>
          <w:rFonts w:ascii="Trebuchet MS" w:hAnsi="Trebuchet MS" w:cs="Tahoma"/>
          <w:b/>
          <w:bCs/>
          <w:sz w:val="20"/>
          <w:szCs w:val="20"/>
        </w:rPr>
        <w:t>8</w:t>
      </w:r>
      <w:r w:rsidRPr="0035510B">
        <w:rPr>
          <w:rFonts w:ascii="Trebuchet MS" w:hAnsi="Trebuchet MS" w:cs="Tahoma"/>
          <w:b/>
          <w:bCs/>
          <w:sz w:val="20"/>
          <w:szCs w:val="20"/>
        </w:rPr>
        <w:t>.</w:t>
      </w:r>
      <w:r>
        <w:rPr>
          <w:rFonts w:ascii="Trebuchet MS" w:hAnsi="Trebuchet MS" w:cs="Tahoma"/>
          <w:sz w:val="20"/>
          <w:szCs w:val="20"/>
        </w:rPr>
        <w:t xml:space="preserve"> </w:t>
      </w:r>
      <w:r w:rsidRPr="001828CE">
        <w:rPr>
          <w:rFonts w:ascii="Trebuchet MS" w:hAnsi="Trebuchet MS" w:cs="Tahoma"/>
          <w:sz w:val="20"/>
          <w:szCs w:val="20"/>
        </w:rPr>
        <w:t xml:space="preserve">di </w:t>
      </w:r>
      <w:r w:rsidRPr="007171EA">
        <w:rPr>
          <w:rFonts w:ascii="Trebuchet MS" w:hAnsi="Trebuchet MS" w:cs="Tahoma"/>
          <w:sz w:val="20"/>
          <w:szCs w:val="20"/>
          <w:u w:val="single"/>
        </w:rPr>
        <w:t>non</w:t>
      </w:r>
      <w:r w:rsidRPr="001828CE">
        <w:rPr>
          <w:rFonts w:ascii="Trebuchet MS" w:hAnsi="Trebuchet MS" w:cs="Tahoma"/>
          <w:sz w:val="20"/>
          <w:szCs w:val="20"/>
        </w:rPr>
        <w:t xml:space="preserve"> aver stretto accordi con altri partecipanti alla procedura di gara ai fini della formulazione dell’offerta, che non è dunque imputabile ad un unico centro decisionale (</w:t>
      </w:r>
      <w:r w:rsidRPr="0035510B">
        <w:rPr>
          <w:rFonts w:ascii="Trebuchet MS" w:hAnsi="Trebuchet MS" w:cs="Tahoma"/>
          <w:i/>
          <w:iCs/>
          <w:sz w:val="20"/>
          <w:szCs w:val="20"/>
        </w:rPr>
        <w:t>art. 95, comma 1, lett. d</w:t>
      </w:r>
      <w:r w:rsidRPr="001828CE">
        <w:rPr>
          <w:rFonts w:ascii="Trebuchet MS" w:hAnsi="Trebuchet MS" w:cs="Tahoma"/>
          <w:sz w:val="20"/>
          <w:szCs w:val="20"/>
        </w:rPr>
        <w:t>)</w:t>
      </w:r>
      <w:r>
        <w:rPr>
          <w:rFonts w:ascii="Trebuchet MS" w:hAnsi="Trebuchet MS" w:cs="Tahoma"/>
          <w:sz w:val="20"/>
          <w:szCs w:val="20"/>
        </w:rPr>
        <w:t>;</w:t>
      </w:r>
    </w:p>
    <w:p w14:paraId="03E68ECC" w14:textId="77777777" w:rsidR="001F2AD7" w:rsidRDefault="001F2AD7" w:rsidP="001F2AD7">
      <w:pPr>
        <w:pStyle w:val="Paragrafoelenco"/>
        <w:rPr>
          <w:rFonts w:ascii="Trebuchet MS" w:hAnsi="Trebuchet MS" w:cs="Tahoma"/>
          <w:sz w:val="20"/>
          <w:szCs w:val="20"/>
        </w:rPr>
      </w:pPr>
    </w:p>
    <w:p w14:paraId="3F00DB70" w14:textId="77777777" w:rsidR="001F2AD7" w:rsidRPr="00B6384B" w:rsidRDefault="001F2AD7" w:rsidP="001F2AD7">
      <w:pPr>
        <w:numPr>
          <w:ilvl w:val="0"/>
          <w:numId w:val="1"/>
        </w:numPr>
        <w:tabs>
          <w:tab w:val="left" w:pos="426"/>
          <w:tab w:val="left" w:pos="4680"/>
          <w:tab w:val="left" w:pos="10206"/>
        </w:tabs>
        <w:spacing w:line="276" w:lineRule="auto"/>
        <w:ind w:left="426" w:hanging="426"/>
        <w:jc w:val="both"/>
        <w:rPr>
          <w:rFonts w:ascii="Trebuchet MS" w:hAnsi="Trebuchet MS" w:cs="Tahoma"/>
          <w:sz w:val="20"/>
          <w:szCs w:val="20"/>
        </w:rPr>
      </w:pPr>
      <w:r w:rsidRPr="00B6384B">
        <w:rPr>
          <w:rFonts w:ascii="Trebuchet MS" w:hAnsi="Trebuchet MS" w:cs="Tahoma"/>
          <w:b/>
          <w:bCs/>
          <w:sz w:val="20"/>
          <w:szCs w:val="20"/>
        </w:rPr>
        <w:t>9.</w:t>
      </w:r>
      <w:r w:rsidRPr="00B6384B">
        <w:rPr>
          <w:rFonts w:ascii="Trebuchet MS" w:hAnsi="Trebuchet MS" w:cs="Tahoma"/>
          <w:sz w:val="20"/>
          <w:szCs w:val="20"/>
        </w:rPr>
        <w:t xml:space="preserve"> di </w:t>
      </w:r>
      <w:r w:rsidRPr="00B6384B">
        <w:rPr>
          <w:rFonts w:ascii="Trebuchet MS" w:hAnsi="Trebuchet MS" w:cs="Tahoma"/>
          <w:sz w:val="20"/>
          <w:szCs w:val="20"/>
          <w:u w:val="single"/>
        </w:rPr>
        <w:t>non</w:t>
      </w:r>
      <w:r w:rsidRPr="00B6384B">
        <w:rPr>
          <w:rFonts w:ascii="Trebuchet MS" w:hAnsi="Trebuchet MS" w:cs="Tahoma"/>
          <w:sz w:val="20"/>
          <w:szCs w:val="20"/>
        </w:rPr>
        <w:t xml:space="preserve"> essersi reso colpevole di illeciti professionali</w:t>
      </w:r>
      <w:r w:rsidRPr="00B6384B">
        <w:t xml:space="preserve"> </w:t>
      </w:r>
      <w:r w:rsidRPr="00B6384B">
        <w:rPr>
          <w:rFonts w:ascii="Trebuchet MS" w:hAnsi="Trebuchet MS" w:cs="Tahoma"/>
          <w:sz w:val="20"/>
          <w:szCs w:val="20"/>
        </w:rPr>
        <w:t>gravi, tali da rendere dubbia la propria integrità o affidabilità, (</w:t>
      </w:r>
      <w:r w:rsidRPr="00B6384B">
        <w:rPr>
          <w:rFonts w:ascii="Trebuchet MS" w:hAnsi="Trebuchet MS" w:cs="Tahoma"/>
          <w:i/>
          <w:iCs/>
          <w:sz w:val="20"/>
          <w:szCs w:val="20"/>
        </w:rPr>
        <w:t>art. 95, comma 1, lett. e)</w:t>
      </w:r>
      <w:r w:rsidRPr="00B6384B">
        <w:rPr>
          <w:rFonts w:ascii="Trebuchet MS" w:hAnsi="Trebuchet MS" w:cs="Tahoma"/>
          <w:sz w:val="20"/>
          <w:szCs w:val="20"/>
        </w:rPr>
        <w:t xml:space="preserve">, in particolare: </w:t>
      </w:r>
    </w:p>
    <w:p w14:paraId="1EEF1B6D" w14:textId="77777777" w:rsidR="001F2AD7" w:rsidRPr="00B6384B" w:rsidRDefault="001F2AD7" w:rsidP="001F2AD7">
      <w:pPr>
        <w:pStyle w:val="Paragrafoelenco"/>
        <w:rPr>
          <w:rFonts w:ascii="Trebuchet MS" w:hAnsi="Trebuchet MS" w:cs="Tahoma"/>
          <w:sz w:val="20"/>
          <w:szCs w:val="20"/>
        </w:rPr>
      </w:pPr>
    </w:p>
    <w:p w14:paraId="55FBDFDD" w14:textId="77777777" w:rsidR="001F2AD7" w:rsidRPr="00B6384B" w:rsidRDefault="001F2AD7" w:rsidP="001F2AD7">
      <w:pPr>
        <w:numPr>
          <w:ilvl w:val="0"/>
          <w:numId w:val="1"/>
        </w:numPr>
        <w:tabs>
          <w:tab w:val="left" w:pos="426"/>
          <w:tab w:val="left" w:pos="851"/>
          <w:tab w:val="left" w:pos="10206"/>
        </w:tabs>
        <w:spacing w:line="276" w:lineRule="auto"/>
        <w:ind w:left="786"/>
        <w:jc w:val="both"/>
        <w:rPr>
          <w:rFonts w:ascii="Trebuchet MS" w:hAnsi="Trebuchet MS" w:cs="Tahoma"/>
          <w:sz w:val="20"/>
          <w:szCs w:val="20"/>
        </w:rPr>
      </w:pPr>
      <w:r w:rsidRPr="00B6384B">
        <w:rPr>
          <w:rFonts w:ascii="Trebuchet MS" w:hAnsi="Trebuchet MS" w:cs="Tahoma"/>
          <w:sz w:val="20"/>
          <w:szCs w:val="20"/>
        </w:rPr>
        <w:t>di non essere stato destinatario di sanzione esecutiva irrogata dall’Autorità garante della concorrenza e del mercato o da altra autorità di settore, rilevante in relazione all’oggetto specifico dell’appalto (</w:t>
      </w:r>
      <w:r w:rsidRPr="00B6384B">
        <w:rPr>
          <w:rFonts w:ascii="Trebuchet MS" w:hAnsi="Trebuchet MS" w:cs="Tahoma"/>
          <w:i/>
          <w:iCs/>
          <w:sz w:val="20"/>
          <w:szCs w:val="20"/>
        </w:rPr>
        <w:t>art. 98, comma 3, lett. a</w:t>
      </w:r>
      <w:r w:rsidRPr="00B6384B">
        <w:rPr>
          <w:rFonts w:ascii="Trebuchet MS" w:hAnsi="Trebuchet MS" w:cs="Tahoma"/>
          <w:sz w:val="20"/>
          <w:szCs w:val="20"/>
        </w:rPr>
        <w:t>);</w:t>
      </w:r>
    </w:p>
    <w:p w14:paraId="3AC81520" w14:textId="77777777" w:rsidR="001F2AD7" w:rsidRPr="00B6384B" w:rsidRDefault="001F2AD7" w:rsidP="001F2AD7">
      <w:pPr>
        <w:tabs>
          <w:tab w:val="left" w:pos="426"/>
          <w:tab w:val="left" w:pos="4680"/>
          <w:tab w:val="left" w:pos="10206"/>
        </w:tabs>
        <w:spacing w:line="320" w:lineRule="exact"/>
        <w:ind w:left="426"/>
        <w:jc w:val="both"/>
        <w:rPr>
          <w:rFonts w:ascii="Trebuchet MS" w:hAnsi="Trebuchet MS" w:cs="Tahoma"/>
          <w:i/>
          <w:iCs/>
          <w:sz w:val="20"/>
          <w:szCs w:val="20"/>
        </w:rPr>
      </w:pPr>
      <w:r w:rsidRPr="00B6384B">
        <w:rPr>
          <w:rFonts w:ascii="Trebuchet MS" w:hAnsi="Trebuchet MS" w:cs="Tahoma"/>
          <w:i/>
          <w:iCs/>
          <w:sz w:val="20"/>
          <w:szCs w:val="20"/>
        </w:rPr>
        <w:t xml:space="preserve">oppure </w:t>
      </w:r>
    </w:p>
    <w:p w14:paraId="28DF3F6C" w14:textId="77777777" w:rsidR="001F2AD7" w:rsidRPr="00B6384B" w:rsidRDefault="001F2AD7" w:rsidP="001F2AD7">
      <w:pPr>
        <w:numPr>
          <w:ilvl w:val="0"/>
          <w:numId w:val="27"/>
        </w:numPr>
        <w:tabs>
          <w:tab w:val="left" w:pos="851"/>
          <w:tab w:val="left" w:pos="993"/>
          <w:tab w:val="left" w:pos="10206"/>
        </w:tabs>
        <w:spacing w:line="276" w:lineRule="auto"/>
        <w:ind w:left="851" w:hanging="425"/>
        <w:jc w:val="both"/>
        <w:rPr>
          <w:rFonts w:ascii="Trebuchet MS" w:hAnsi="Trebuchet MS" w:cs="Tahoma"/>
          <w:sz w:val="20"/>
          <w:szCs w:val="20"/>
        </w:rPr>
      </w:pPr>
      <w:r w:rsidRPr="00B6384B">
        <w:rPr>
          <w:rFonts w:ascii="Trebuchet MS" w:hAnsi="Trebuchet MS" w:cs="Tahoma"/>
          <w:sz w:val="20"/>
          <w:szCs w:val="20"/>
        </w:rPr>
        <w:t>di essere stato destinatario del provvedimento sanzionatorio irrogato dall'Autorità garante della concorrenza e del mercato o da altra autorità di settore nel caso in cui la situazione escludente discenda da tale atto (</w:t>
      </w:r>
      <w:r w:rsidRPr="00B6384B">
        <w:rPr>
          <w:rFonts w:ascii="Trebuchet MS" w:hAnsi="Trebuchet MS" w:cs="Tahoma"/>
          <w:i/>
          <w:iCs/>
          <w:sz w:val="20"/>
          <w:szCs w:val="20"/>
        </w:rPr>
        <w:t>art. 96 comma 12</w:t>
      </w:r>
      <w:r w:rsidRPr="00B6384B">
        <w:rPr>
          <w:rFonts w:ascii="Trebuchet MS" w:hAnsi="Trebuchet MS" w:cs="Tahoma"/>
          <w:sz w:val="20"/>
          <w:szCs w:val="20"/>
        </w:rPr>
        <w:t xml:space="preserve">) di cui si riportano gli estremi: _______________________________________________________________________________________________________________________________________________________________________________________; </w:t>
      </w:r>
    </w:p>
    <w:p w14:paraId="1790E110" w14:textId="77777777" w:rsidR="001F2AD7" w:rsidRPr="00B6384B" w:rsidRDefault="001F2AD7" w:rsidP="001F2AD7">
      <w:pPr>
        <w:tabs>
          <w:tab w:val="left" w:pos="851"/>
          <w:tab w:val="left" w:pos="993"/>
          <w:tab w:val="left" w:pos="10206"/>
        </w:tabs>
        <w:spacing w:line="320" w:lineRule="exact"/>
        <w:ind w:left="851"/>
        <w:jc w:val="both"/>
        <w:rPr>
          <w:rFonts w:ascii="Trebuchet MS" w:hAnsi="Trebuchet MS" w:cs="Tahoma"/>
          <w:sz w:val="20"/>
          <w:szCs w:val="20"/>
        </w:rPr>
      </w:pPr>
    </w:p>
    <w:p w14:paraId="2C16D996" w14:textId="77777777" w:rsidR="001F2AD7" w:rsidRPr="00B6384B" w:rsidRDefault="001F2AD7" w:rsidP="001F2AD7">
      <w:pPr>
        <w:numPr>
          <w:ilvl w:val="0"/>
          <w:numId w:val="27"/>
        </w:numPr>
        <w:tabs>
          <w:tab w:val="left" w:pos="851"/>
          <w:tab w:val="left" w:pos="993"/>
          <w:tab w:val="left" w:pos="10206"/>
        </w:tabs>
        <w:spacing w:line="276" w:lineRule="auto"/>
        <w:ind w:left="851" w:hanging="425"/>
        <w:jc w:val="both"/>
        <w:rPr>
          <w:rFonts w:ascii="Trebuchet MS" w:hAnsi="Trebuchet MS" w:cs="Tahoma"/>
          <w:sz w:val="20"/>
          <w:szCs w:val="20"/>
        </w:rPr>
      </w:pPr>
      <w:r w:rsidRPr="00B6384B">
        <w:rPr>
          <w:rFonts w:ascii="Trebuchet MS" w:hAnsi="Trebuchet MS" w:cs="Tahoma"/>
          <w:sz w:val="20"/>
          <w:szCs w:val="20"/>
        </w:rPr>
        <w:t xml:space="preserve">di </w:t>
      </w:r>
      <w:r w:rsidRPr="00276FF0">
        <w:rPr>
          <w:rFonts w:ascii="Trebuchet MS" w:hAnsi="Trebuchet MS" w:cs="Tahoma"/>
          <w:sz w:val="20"/>
          <w:szCs w:val="20"/>
          <w:u w:val="single"/>
        </w:rPr>
        <w:t>non</w:t>
      </w:r>
      <w:r w:rsidRPr="00B6384B">
        <w:rPr>
          <w:rFonts w:ascii="Trebuchet MS" w:hAnsi="Trebuchet MS" w:cs="Tahoma"/>
          <w:sz w:val="20"/>
          <w:szCs w:val="20"/>
        </w:rPr>
        <w:t xml:space="preserve"> aver tentato di influenzare indebitamente il processo decisionale della stazione appaltante o di ottenere informazioni riservate a proprio vantaggio e di non aver fornito, anche per negligenza, informazioni false o fuorvianti suscettibili di influenzare le decisioni sull’esclusione, la selezione o l’aggiudicazione (</w:t>
      </w:r>
      <w:r w:rsidRPr="00B6384B">
        <w:rPr>
          <w:rFonts w:ascii="Trebuchet MS" w:hAnsi="Trebuchet MS" w:cs="Tahoma"/>
          <w:i/>
          <w:iCs/>
          <w:sz w:val="20"/>
          <w:szCs w:val="20"/>
        </w:rPr>
        <w:t>art. 98, comma 3, lett. b</w:t>
      </w:r>
      <w:r w:rsidRPr="00B6384B">
        <w:rPr>
          <w:rFonts w:ascii="Trebuchet MS" w:hAnsi="Trebuchet MS" w:cs="Tahoma"/>
          <w:sz w:val="20"/>
          <w:szCs w:val="20"/>
        </w:rPr>
        <w:t>);</w:t>
      </w:r>
    </w:p>
    <w:p w14:paraId="03A620DE" w14:textId="77777777" w:rsidR="001F2AD7" w:rsidRPr="00B6384B" w:rsidRDefault="001F2AD7" w:rsidP="001F2AD7">
      <w:pPr>
        <w:pStyle w:val="Paragrafoelenco"/>
        <w:rPr>
          <w:rFonts w:ascii="Trebuchet MS" w:hAnsi="Trebuchet MS" w:cs="Tahoma"/>
          <w:sz w:val="20"/>
          <w:szCs w:val="20"/>
        </w:rPr>
      </w:pPr>
    </w:p>
    <w:p w14:paraId="1747A22B" w14:textId="77777777" w:rsidR="001F2AD7" w:rsidRPr="00B6384B" w:rsidRDefault="001F2AD7" w:rsidP="001F2AD7">
      <w:pPr>
        <w:numPr>
          <w:ilvl w:val="0"/>
          <w:numId w:val="27"/>
        </w:numPr>
        <w:tabs>
          <w:tab w:val="left" w:pos="851"/>
          <w:tab w:val="left" w:pos="993"/>
          <w:tab w:val="left" w:pos="10206"/>
        </w:tabs>
        <w:spacing w:line="276" w:lineRule="auto"/>
        <w:ind w:left="851" w:hanging="425"/>
        <w:jc w:val="both"/>
        <w:rPr>
          <w:rFonts w:ascii="Trebuchet MS" w:hAnsi="Trebuchet MS" w:cs="Tahoma"/>
          <w:sz w:val="20"/>
          <w:szCs w:val="20"/>
        </w:rPr>
      </w:pPr>
      <w:r w:rsidRPr="00B6384B">
        <w:rPr>
          <w:rFonts w:ascii="Trebuchet MS" w:hAnsi="Trebuchet MS" w:cs="Tahoma"/>
          <w:sz w:val="20"/>
          <w:szCs w:val="20"/>
        </w:rPr>
        <w:t xml:space="preserve">di </w:t>
      </w:r>
      <w:r w:rsidRPr="00276FF0">
        <w:rPr>
          <w:rFonts w:ascii="Trebuchet MS" w:hAnsi="Trebuchet MS" w:cs="Tahoma"/>
          <w:sz w:val="20"/>
          <w:szCs w:val="20"/>
          <w:u w:val="single"/>
        </w:rPr>
        <w:t>non</w:t>
      </w:r>
      <w:r w:rsidRPr="00B6384B">
        <w:rPr>
          <w:rFonts w:ascii="Trebuchet MS" w:hAnsi="Trebuchet MS" w:cs="Tahoma"/>
          <w:sz w:val="20"/>
          <w:szCs w:val="20"/>
        </w:rPr>
        <w:t xml:space="preserve"> aver dimostrato significative o persistenti carenze nell’esecuzione di un precedente contratto di appalto o di concessione che ne hanno causato la risoluzione per inadempimento e di non aver subito la condanna al risarcimento del danno o altre sanzioni comparabili, derivanti da inadempienze particolarmente gravi o la cui ripetizione sia indice di una persistente carenza professionale (</w:t>
      </w:r>
      <w:r w:rsidRPr="00B6384B">
        <w:rPr>
          <w:rFonts w:ascii="Trebuchet MS" w:hAnsi="Trebuchet MS" w:cs="Tahoma"/>
          <w:i/>
          <w:iCs/>
          <w:sz w:val="20"/>
          <w:szCs w:val="20"/>
        </w:rPr>
        <w:t>art. 98, comma 3, lett. c</w:t>
      </w:r>
      <w:r w:rsidRPr="00B6384B">
        <w:rPr>
          <w:rFonts w:ascii="Trebuchet MS" w:hAnsi="Trebuchet MS" w:cs="Tahoma"/>
          <w:sz w:val="20"/>
          <w:szCs w:val="20"/>
        </w:rPr>
        <w:t>);</w:t>
      </w:r>
    </w:p>
    <w:p w14:paraId="322503F8" w14:textId="77777777" w:rsidR="001F2AD7" w:rsidRPr="00B6384B" w:rsidRDefault="001F2AD7" w:rsidP="001F2AD7">
      <w:pPr>
        <w:pStyle w:val="Paragrafoelenco"/>
        <w:rPr>
          <w:rFonts w:ascii="Trebuchet MS" w:hAnsi="Trebuchet MS" w:cs="Tahoma"/>
          <w:sz w:val="20"/>
          <w:szCs w:val="20"/>
        </w:rPr>
      </w:pPr>
    </w:p>
    <w:p w14:paraId="51160B59" w14:textId="77777777" w:rsidR="001F2AD7" w:rsidRPr="00B6384B" w:rsidRDefault="001F2AD7" w:rsidP="001F2AD7">
      <w:pPr>
        <w:numPr>
          <w:ilvl w:val="0"/>
          <w:numId w:val="27"/>
        </w:numPr>
        <w:tabs>
          <w:tab w:val="left" w:pos="851"/>
          <w:tab w:val="left" w:pos="993"/>
          <w:tab w:val="left" w:pos="10206"/>
        </w:tabs>
        <w:spacing w:line="276" w:lineRule="auto"/>
        <w:ind w:left="851" w:hanging="425"/>
        <w:jc w:val="both"/>
        <w:rPr>
          <w:rFonts w:ascii="Trebuchet MS" w:hAnsi="Trebuchet MS" w:cs="Tahoma"/>
          <w:sz w:val="20"/>
          <w:szCs w:val="20"/>
        </w:rPr>
      </w:pPr>
      <w:r w:rsidRPr="00B6384B">
        <w:rPr>
          <w:rFonts w:ascii="Trebuchet MS" w:hAnsi="Trebuchet MS" w:cs="Tahoma"/>
          <w:sz w:val="20"/>
          <w:szCs w:val="20"/>
        </w:rPr>
        <w:t xml:space="preserve">di </w:t>
      </w:r>
      <w:r w:rsidRPr="00276FF0">
        <w:rPr>
          <w:rFonts w:ascii="Trebuchet MS" w:hAnsi="Trebuchet MS" w:cs="Tahoma"/>
          <w:sz w:val="20"/>
          <w:szCs w:val="20"/>
          <w:u w:val="single"/>
        </w:rPr>
        <w:t>non</w:t>
      </w:r>
      <w:r w:rsidRPr="00B6384B">
        <w:rPr>
          <w:rFonts w:ascii="Trebuchet MS" w:hAnsi="Trebuchet MS" w:cs="Tahoma"/>
          <w:sz w:val="20"/>
          <w:szCs w:val="20"/>
        </w:rPr>
        <w:t xml:space="preserve"> aver commesso grave inadempimento nei confronti di uno o più subappaltatori (</w:t>
      </w:r>
      <w:r w:rsidRPr="00B6384B">
        <w:rPr>
          <w:rFonts w:ascii="Trebuchet MS" w:hAnsi="Trebuchet MS" w:cs="Tahoma"/>
          <w:i/>
          <w:iCs/>
          <w:sz w:val="20"/>
          <w:szCs w:val="20"/>
        </w:rPr>
        <w:t>art. 98, comma 3, lett. d</w:t>
      </w:r>
      <w:r w:rsidRPr="00B6384B">
        <w:rPr>
          <w:rFonts w:ascii="Trebuchet MS" w:hAnsi="Trebuchet MS" w:cs="Tahoma"/>
          <w:sz w:val="20"/>
          <w:szCs w:val="20"/>
        </w:rPr>
        <w:t>);</w:t>
      </w:r>
    </w:p>
    <w:p w14:paraId="55BE2F65" w14:textId="77777777" w:rsidR="001F2AD7" w:rsidRPr="00B6384B" w:rsidRDefault="001F2AD7" w:rsidP="001F2AD7">
      <w:pPr>
        <w:pStyle w:val="Paragrafoelenco"/>
        <w:rPr>
          <w:rFonts w:ascii="Trebuchet MS" w:hAnsi="Trebuchet MS" w:cs="Tahoma"/>
          <w:sz w:val="20"/>
          <w:szCs w:val="20"/>
        </w:rPr>
      </w:pPr>
    </w:p>
    <w:p w14:paraId="7C2D1C44" w14:textId="77777777" w:rsidR="001F2AD7" w:rsidRPr="00B6384B" w:rsidRDefault="001F2AD7" w:rsidP="001F2AD7">
      <w:pPr>
        <w:numPr>
          <w:ilvl w:val="0"/>
          <w:numId w:val="27"/>
        </w:numPr>
        <w:tabs>
          <w:tab w:val="left" w:pos="851"/>
          <w:tab w:val="left" w:pos="993"/>
          <w:tab w:val="left" w:pos="10206"/>
        </w:tabs>
        <w:spacing w:line="276" w:lineRule="auto"/>
        <w:ind w:left="851" w:hanging="425"/>
        <w:jc w:val="both"/>
        <w:rPr>
          <w:rFonts w:ascii="Trebuchet MS" w:hAnsi="Trebuchet MS" w:cs="Tahoma"/>
          <w:sz w:val="20"/>
          <w:szCs w:val="20"/>
        </w:rPr>
      </w:pPr>
      <w:r w:rsidRPr="00B6384B">
        <w:rPr>
          <w:rFonts w:ascii="Trebuchet MS" w:hAnsi="Trebuchet MS" w:cs="Tahoma"/>
          <w:sz w:val="20"/>
          <w:szCs w:val="20"/>
        </w:rPr>
        <w:t xml:space="preserve">di </w:t>
      </w:r>
      <w:r w:rsidRPr="00276FF0">
        <w:rPr>
          <w:rFonts w:ascii="Trebuchet MS" w:hAnsi="Trebuchet MS" w:cs="Tahoma"/>
          <w:sz w:val="20"/>
          <w:szCs w:val="20"/>
          <w:u w:val="single"/>
        </w:rPr>
        <w:t>non</w:t>
      </w:r>
      <w:r w:rsidRPr="00B6384B">
        <w:rPr>
          <w:rFonts w:ascii="Trebuchet MS" w:hAnsi="Trebuchet MS" w:cs="Tahoma"/>
          <w:sz w:val="20"/>
          <w:szCs w:val="20"/>
        </w:rPr>
        <w:t xml:space="preserve"> aver violato il divieto di intestazione fiduciaria di cui all’articolo 17 della legge 19 marzo 1990, n. 55, laddove la violazione non sia stata rimossa; (</w:t>
      </w:r>
      <w:r w:rsidRPr="00B6384B">
        <w:rPr>
          <w:rFonts w:ascii="Trebuchet MS" w:hAnsi="Trebuchet MS" w:cs="Tahoma"/>
          <w:i/>
          <w:iCs/>
          <w:sz w:val="20"/>
          <w:szCs w:val="20"/>
        </w:rPr>
        <w:t>art. 98, comma 3, lett. e</w:t>
      </w:r>
      <w:r w:rsidRPr="00B6384B">
        <w:rPr>
          <w:rFonts w:ascii="Trebuchet MS" w:hAnsi="Trebuchet MS" w:cs="Tahoma"/>
          <w:sz w:val="20"/>
          <w:szCs w:val="20"/>
        </w:rPr>
        <w:t>);</w:t>
      </w:r>
    </w:p>
    <w:p w14:paraId="69A25017" w14:textId="77777777" w:rsidR="001F2AD7" w:rsidRPr="00B6384B" w:rsidRDefault="001F2AD7" w:rsidP="001F2AD7">
      <w:pPr>
        <w:pStyle w:val="Paragrafoelenco"/>
        <w:rPr>
          <w:rFonts w:ascii="Trebuchet MS" w:hAnsi="Trebuchet MS" w:cs="Tahoma"/>
          <w:sz w:val="20"/>
          <w:szCs w:val="20"/>
        </w:rPr>
      </w:pPr>
    </w:p>
    <w:p w14:paraId="12E77812" w14:textId="77777777" w:rsidR="001F2AD7" w:rsidRPr="00B6384B" w:rsidRDefault="001F2AD7" w:rsidP="001F2AD7">
      <w:pPr>
        <w:numPr>
          <w:ilvl w:val="0"/>
          <w:numId w:val="27"/>
        </w:numPr>
        <w:tabs>
          <w:tab w:val="left" w:pos="851"/>
          <w:tab w:val="left" w:pos="993"/>
          <w:tab w:val="left" w:pos="10206"/>
        </w:tabs>
        <w:spacing w:line="276" w:lineRule="auto"/>
        <w:ind w:left="851" w:hanging="425"/>
        <w:jc w:val="both"/>
        <w:rPr>
          <w:rFonts w:ascii="Trebuchet MS" w:hAnsi="Trebuchet MS" w:cs="Tahoma"/>
          <w:sz w:val="20"/>
          <w:szCs w:val="20"/>
        </w:rPr>
      </w:pPr>
      <w:r w:rsidRPr="00B6384B">
        <w:rPr>
          <w:rFonts w:ascii="Trebuchet MS" w:hAnsi="Trebuchet MS" w:cs="Tahoma"/>
          <w:sz w:val="20"/>
          <w:szCs w:val="20"/>
        </w:rPr>
        <w:t xml:space="preserve">di </w:t>
      </w:r>
      <w:r w:rsidRPr="00276FF0">
        <w:rPr>
          <w:rFonts w:ascii="Trebuchet MS" w:hAnsi="Trebuchet MS" w:cs="Tahoma"/>
          <w:sz w:val="20"/>
          <w:szCs w:val="20"/>
          <w:u w:val="single"/>
        </w:rPr>
        <w:t>non</w:t>
      </w:r>
      <w:r w:rsidRPr="00B6384B">
        <w:rPr>
          <w:rFonts w:ascii="Trebuchet MS" w:hAnsi="Trebuchet MS" w:cs="Tahoma"/>
          <w:sz w:val="20"/>
          <w:szCs w:val="20"/>
        </w:rPr>
        <w:t xml:space="preserve"> aver omesso di denunciare all’autorità giudiziaria in quanto persona offesa dei reati previsti e puniti dagli articoli 317 e 629 del codice penale aggravati ai sensi dell’articolo 416-bis.1 del medesimo codice salvo che ricorrano i casi previsti dall’articolo 4, primo comma, della legge 24 novembre 1981, n. 689 (</w:t>
      </w:r>
      <w:r w:rsidRPr="00B6384B">
        <w:rPr>
          <w:rFonts w:ascii="Trebuchet MS" w:hAnsi="Trebuchet MS" w:cs="Tahoma"/>
          <w:i/>
          <w:iCs/>
          <w:sz w:val="20"/>
          <w:szCs w:val="20"/>
        </w:rPr>
        <w:t>art. 98, comma 3, lett. f</w:t>
      </w:r>
      <w:r w:rsidRPr="00B6384B">
        <w:rPr>
          <w:rFonts w:ascii="Trebuchet MS" w:hAnsi="Trebuchet MS" w:cs="Tahoma"/>
          <w:sz w:val="20"/>
          <w:szCs w:val="20"/>
        </w:rPr>
        <w:t>);</w:t>
      </w:r>
    </w:p>
    <w:p w14:paraId="54F60BBA" w14:textId="77777777" w:rsidR="001F2AD7" w:rsidRPr="00B6384B" w:rsidRDefault="001F2AD7" w:rsidP="001F2AD7">
      <w:pPr>
        <w:pStyle w:val="Paragrafoelenco"/>
        <w:rPr>
          <w:rFonts w:ascii="Trebuchet MS" w:hAnsi="Trebuchet MS" w:cs="Tahoma"/>
          <w:sz w:val="20"/>
          <w:szCs w:val="20"/>
        </w:rPr>
      </w:pPr>
    </w:p>
    <w:p w14:paraId="7E2CB974" w14:textId="77777777" w:rsidR="001F2AD7" w:rsidRPr="00B6384B" w:rsidRDefault="001F2AD7" w:rsidP="001F2AD7">
      <w:pPr>
        <w:numPr>
          <w:ilvl w:val="0"/>
          <w:numId w:val="27"/>
        </w:numPr>
        <w:tabs>
          <w:tab w:val="left" w:pos="851"/>
          <w:tab w:val="left" w:pos="993"/>
          <w:tab w:val="left" w:pos="10206"/>
        </w:tabs>
        <w:spacing w:line="276" w:lineRule="auto"/>
        <w:ind w:left="851" w:hanging="425"/>
        <w:jc w:val="both"/>
        <w:rPr>
          <w:rFonts w:ascii="Trebuchet MS" w:hAnsi="Trebuchet MS" w:cs="Tahoma"/>
          <w:sz w:val="20"/>
          <w:szCs w:val="20"/>
        </w:rPr>
      </w:pPr>
      <w:r w:rsidRPr="00B6384B">
        <w:rPr>
          <w:rFonts w:ascii="Trebuchet MS" w:hAnsi="Trebuchet MS" w:cs="Tahoma"/>
          <w:sz w:val="20"/>
          <w:szCs w:val="20"/>
        </w:rPr>
        <w:lastRenderedPageBreak/>
        <w:t xml:space="preserve">che </w:t>
      </w:r>
      <w:r w:rsidRPr="00B6384B">
        <w:rPr>
          <w:rFonts w:ascii="Trebuchet MS" w:hAnsi="Trebuchet MS" w:cs="Tahoma"/>
          <w:sz w:val="20"/>
          <w:szCs w:val="20"/>
          <w:u w:val="single"/>
        </w:rPr>
        <w:t>non</w:t>
      </w:r>
      <w:r w:rsidRPr="00B6384B">
        <w:rPr>
          <w:rFonts w:ascii="Trebuchet MS" w:hAnsi="Trebuchet MS" w:cs="Tahoma"/>
          <w:sz w:val="20"/>
          <w:szCs w:val="20"/>
        </w:rPr>
        <w:t xml:space="preserve"> è stata contestata la commissione, da parte dell’operatore economico, ovvero dei soggetti di cui al comma 3 dell’articolo 94 di taluno dei reati consumati o tentati di cui al comma 1 del medesimo articolo 94 (</w:t>
      </w:r>
      <w:r w:rsidRPr="00B6384B">
        <w:rPr>
          <w:rFonts w:ascii="Trebuchet MS" w:hAnsi="Trebuchet MS" w:cs="Tahoma"/>
          <w:i/>
          <w:iCs/>
          <w:sz w:val="20"/>
          <w:szCs w:val="20"/>
        </w:rPr>
        <w:t>art. 98, comma 3, lett. g</w:t>
      </w:r>
      <w:r w:rsidRPr="00B6384B">
        <w:rPr>
          <w:rFonts w:ascii="Trebuchet MS" w:hAnsi="Trebuchet MS" w:cs="Tahoma"/>
          <w:sz w:val="20"/>
          <w:szCs w:val="20"/>
        </w:rPr>
        <w:t>);</w:t>
      </w:r>
    </w:p>
    <w:p w14:paraId="14D3A402" w14:textId="77777777" w:rsidR="001F2AD7" w:rsidRPr="00B6384B" w:rsidRDefault="001F2AD7" w:rsidP="001F2AD7">
      <w:pPr>
        <w:tabs>
          <w:tab w:val="left" w:pos="426"/>
          <w:tab w:val="left" w:pos="4680"/>
          <w:tab w:val="left" w:pos="10206"/>
        </w:tabs>
        <w:spacing w:line="320" w:lineRule="exact"/>
        <w:ind w:left="426"/>
        <w:jc w:val="both"/>
        <w:rPr>
          <w:rFonts w:ascii="Trebuchet MS" w:hAnsi="Trebuchet MS" w:cs="Tahoma"/>
          <w:i/>
          <w:sz w:val="20"/>
          <w:szCs w:val="20"/>
        </w:rPr>
      </w:pPr>
      <w:r w:rsidRPr="00B6384B">
        <w:rPr>
          <w:rFonts w:ascii="Trebuchet MS" w:hAnsi="Trebuchet MS" w:cs="Tahoma"/>
          <w:i/>
          <w:sz w:val="20"/>
          <w:szCs w:val="20"/>
        </w:rPr>
        <w:t>oppure</w:t>
      </w:r>
    </w:p>
    <w:p w14:paraId="1647A6CA" w14:textId="77777777" w:rsidR="001F2AD7" w:rsidRPr="00B6384B" w:rsidRDefault="001F2AD7" w:rsidP="001F2AD7">
      <w:pPr>
        <w:numPr>
          <w:ilvl w:val="0"/>
          <w:numId w:val="29"/>
        </w:numPr>
        <w:tabs>
          <w:tab w:val="left" w:pos="426"/>
          <w:tab w:val="left" w:pos="993"/>
          <w:tab w:val="left" w:pos="10206"/>
        </w:tabs>
        <w:spacing w:line="276" w:lineRule="auto"/>
        <w:ind w:left="993" w:hanging="438"/>
        <w:jc w:val="both"/>
        <w:rPr>
          <w:rFonts w:ascii="Trebuchet MS" w:hAnsi="Trebuchet MS" w:cs="Tahoma"/>
          <w:sz w:val="20"/>
          <w:szCs w:val="20"/>
        </w:rPr>
      </w:pPr>
      <w:r w:rsidRPr="00B6384B">
        <w:rPr>
          <w:rFonts w:ascii="Trebuchet MS" w:hAnsi="Trebuchet MS" w:cs="Tahoma"/>
          <w:sz w:val="20"/>
          <w:szCs w:val="20"/>
        </w:rPr>
        <w:t>di essere stato destinatario di uno degli atti di cui all'articolo 407-bis, comma 1, del codice di procedura penale oppure di eventuali provvedimenti cautelari personali o reali del giudice penale, se antecedenti all'esercizio dell'azione penale (</w:t>
      </w:r>
      <w:r w:rsidRPr="00B6384B">
        <w:rPr>
          <w:rFonts w:ascii="Trebuchet MS" w:hAnsi="Trebuchet MS" w:cs="Tahoma"/>
          <w:i/>
          <w:iCs/>
          <w:sz w:val="20"/>
          <w:szCs w:val="20"/>
        </w:rPr>
        <w:t xml:space="preserve">art. 96 comma 12 del </w:t>
      </w:r>
      <w:proofErr w:type="spellStart"/>
      <w:r w:rsidRPr="00B6384B">
        <w:rPr>
          <w:rFonts w:ascii="Trebuchet MS" w:hAnsi="Trebuchet MS" w:cs="Tahoma"/>
          <w:i/>
          <w:iCs/>
          <w:sz w:val="20"/>
          <w:szCs w:val="20"/>
        </w:rPr>
        <w:t>D.Lgs.</w:t>
      </w:r>
      <w:proofErr w:type="spellEnd"/>
      <w:r w:rsidRPr="00B6384B">
        <w:rPr>
          <w:rFonts w:ascii="Trebuchet MS" w:hAnsi="Trebuchet MS" w:cs="Tahoma"/>
          <w:i/>
          <w:iCs/>
          <w:sz w:val="20"/>
          <w:szCs w:val="20"/>
        </w:rPr>
        <w:t xml:space="preserve"> 36/2023</w:t>
      </w:r>
      <w:r w:rsidRPr="00B6384B">
        <w:rPr>
          <w:rFonts w:ascii="Trebuchet MS" w:hAnsi="Trebuchet MS" w:cs="Tahoma"/>
          <w:sz w:val="20"/>
          <w:szCs w:val="20"/>
        </w:rPr>
        <w:t xml:space="preserve">) </w:t>
      </w:r>
      <w:r>
        <w:rPr>
          <w:rFonts w:ascii="Trebuchet MS" w:hAnsi="Trebuchet MS" w:cs="Tahoma"/>
          <w:sz w:val="20"/>
          <w:szCs w:val="20"/>
        </w:rPr>
        <w:t xml:space="preserve">( </w:t>
      </w:r>
      <w:r w:rsidRPr="00B6384B">
        <w:rPr>
          <w:rFonts w:ascii="Trebuchet MS" w:hAnsi="Trebuchet MS" w:cs="Tahoma"/>
          <w:i/>
          <w:sz w:val="20"/>
          <w:szCs w:val="20"/>
        </w:rPr>
        <w:t>indicare</w:t>
      </w:r>
      <w:r>
        <w:rPr>
          <w:rFonts w:ascii="Trebuchet MS" w:hAnsi="Trebuchet MS" w:cs="Tahoma"/>
          <w:sz w:val="20"/>
          <w:szCs w:val="20"/>
        </w:rPr>
        <w:t xml:space="preserve"> d</w:t>
      </w:r>
      <w:r w:rsidRPr="00B6384B">
        <w:rPr>
          <w:rFonts w:ascii="Trebuchet MS" w:hAnsi="Trebuchet MS" w:cs="Tahoma"/>
          <w:i/>
          <w:sz w:val="20"/>
          <w:szCs w:val="20"/>
        </w:rPr>
        <w:t xml:space="preserve">ettagli provvedimento </w:t>
      </w:r>
      <w:r>
        <w:rPr>
          <w:rFonts w:ascii="Trebuchet MS" w:hAnsi="Trebuchet MS" w:cs="Tahoma"/>
          <w:i/>
          <w:sz w:val="20"/>
          <w:szCs w:val="20"/>
        </w:rPr>
        <w:t>es.</w:t>
      </w:r>
      <w:r w:rsidRPr="00B6384B">
        <w:rPr>
          <w:rFonts w:ascii="Trebuchet MS" w:hAnsi="Trebuchet MS" w:cs="Tahoma"/>
          <w:i/>
          <w:sz w:val="20"/>
          <w:szCs w:val="20"/>
        </w:rPr>
        <w:t>data,ecc</w:t>
      </w:r>
      <w:r w:rsidRPr="00B6384B">
        <w:rPr>
          <w:rFonts w:ascii="Trebuchet MS" w:hAnsi="Trebuchet MS" w:cs="Tahoma"/>
          <w:sz w:val="20"/>
          <w:szCs w:val="20"/>
        </w:rPr>
        <w:t xml:space="preserve">)__________________________________________________________________________________________________________________________________________________________________________; </w:t>
      </w:r>
    </w:p>
    <w:p w14:paraId="55D6407D" w14:textId="77777777" w:rsidR="001F2AD7" w:rsidRPr="007171EA" w:rsidRDefault="001F2AD7" w:rsidP="001F2AD7">
      <w:pPr>
        <w:tabs>
          <w:tab w:val="left" w:pos="426"/>
          <w:tab w:val="left" w:pos="993"/>
          <w:tab w:val="left" w:pos="10206"/>
        </w:tabs>
        <w:spacing w:line="320" w:lineRule="exact"/>
        <w:ind w:left="993"/>
        <w:jc w:val="both"/>
        <w:rPr>
          <w:rFonts w:ascii="Trebuchet MS" w:hAnsi="Trebuchet MS" w:cs="Tahoma"/>
          <w:sz w:val="20"/>
          <w:szCs w:val="20"/>
          <w:highlight w:val="yellow"/>
        </w:rPr>
      </w:pPr>
    </w:p>
    <w:p w14:paraId="1774E297" w14:textId="77777777" w:rsidR="001F2AD7" w:rsidRPr="00B6384B" w:rsidRDefault="001F2AD7" w:rsidP="001F2AD7">
      <w:pPr>
        <w:numPr>
          <w:ilvl w:val="0"/>
          <w:numId w:val="29"/>
        </w:numPr>
        <w:tabs>
          <w:tab w:val="left" w:pos="426"/>
          <w:tab w:val="left" w:pos="993"/>
          <w:tab w:val="left" w:pos="10206"/>
        </w:tabs>
        <w:spacing w:line="276" w:lineRule="auto"/>
        <w:ind w:left="993" w:hanging="426"/>
        <w:jc w:val="both"/>
        <w:rPr>
          <w:rFonts w:ascii="Trebuchet MS" w:hAnsi="Trebuchet MS" w:cs="Tahoma"/>
          <w:sz w:val="20"/>
          <w:szCs w:val="20"/>
        </w:rPr>
      </w:pPr>
      <w:r w:rsidRPr="00B6384B">
        <w:rPr>
          <w:rFonts w:ascii="Trebuchet MS" w:hAnsi="Trebuchet MS" w:cs="Tahoma"/>
          <w:sz w:val="20"/>
          <w:szCs w:val="20"/>
        </w:rPr>
        <w:t xml:space="preserve">che </w:t>
      </w:r>
      <w:r w:rsidRPr="00B6384B">
        <w:rPr>
          <w:rFonts w:ascii="Trebuchet MS" w:hAnsi="Trebuchet MS" w:cs="Tahoma"/>
          <w:sz w:val="20"/>
          <w:szCs w:val="20"/>
          <w:u w:val="single"/>
        </w:rPr>
        <w:t>non</w:t>
      </w:r>
      <w:r w:rsidRPr="00B6384B">
        <w:rPr>
          <w:rFonts w:ascii="Trebuchet MS" w:hAnsi="Trebuchet MS" w:cs="Tahoma"/>
          <w:sz w:val="20"/>
          <w:szCs w:val="20"/>
        </w:rPr>
        <w:t xml:space="preserve"> è stata contestata o accertata la commissione, da parte dell’operatore economico oppure dei soggetti di cui al comma 3 dell’articolo 94, di taluno dei seguenti reati consumati: (</w:t>
      </w:r>
      <w:r w:rsidRPr="00B6384B">
        <w:rPr>
          <w:rFonts w:ascii="Trebuchet MS" w:hAnsi="Trebuchet MS" w:cs="Tahoma"/>
          <w:i/>
          <w:iCs/>
          <w:sz w:val="20"/>
          <w:szCs w:val="20"/>
        </w:rPr>
        <w:t xml:space="preserve">art. 98, comma 3, lett. h del </w:t>
      </w:r>
      <w:proofErr w:type="spellStart"/>
      <w:r w:rsidRPr="00B6384B">
        <w:rPr>
          <w:rFonts w:ascii="Trebuchet MS" w:hAnsi="Trebuchet MS" w:cs="Tahoma"/>
          <w:i/>
          <w:iCs/>
          <w:sz w:val="20"/>
          <w:szCs w:val="20"/>
        </w:rPr>
        <w:t>D.Lgs.</w:t>
      </w:r>
      <w:proofErr w:type="spellEnd"/>
      <w:r w:rsidRPr="00B6384B">
        <w:rPr>
          <w:rFonts w:ascii="Trebuchet MS" w:hAnsi="Trebuchet MS" w:cs="Tahoma"/>
          <w:i/>
          <w:iCs/>
          <w:sz w:val="20"/>
          <w:szCs w:val="20"/>
        </w:rPr>
        <w:t xml:space="preserve"> 36/2023</w:t>
      </w:r>
      <w:r w:rsidRPr="00B6384B">
        <w:rPr>
          <w:rFonts w:ascii="Trebuchet MS" w:hAnsi="Trebuchet MS" w:cs="Tahoma"/>
          <w:sz w:val="20"/>
          <w:szCs w:val="20"/>
        </w:rPr>
        <w:t>):</w:t>
      </w:r>
    </w:p>
    <w:p w14:paraId="7A2572E6" w14:textId="77777777" w:rsidR="001F2AD7" w:rsidRPr="007171EA" w:rsidRDefault="001F2AD7" w:rsidP="001F2AD7">
      <w:pPr>
        <w:tabs>
          <w:tab w:val="left" w:pos="426"/>
          <w:tab w:val="left" w:pos="993"/>
          <w:tab w:val="left" w:pos="10206"/>
        </w:tabs>
        <w:spacing w:line="320" w:lineRule="exact"/>
        <w:ind w:left="993"/>
        <w:jc w:val="both"/>
        <w:rPr>
          <w:rFonts w:ascii="Trebuchet MS" w:hAnsi="Trebuchet MS" w:cs="Tahoma"/>
          <w:sz w:val="16"/>
          <w:szCs w:val="16"/>
          <w:highlight w:val="yellow"/>
        </w:rPr>
      </w:pPr>
    </w:p>
    <w:p w14:paraId="09B5DCAA" w14:textId="77777777" w:rsidR="001F2AD7" w:rsidRPr="000848EC" w:rsidRDefault="001F2AD7" w:rsidP="001F2AD7">
      <w:pPr>
        <w:numPr>
          <w:ilvl w:val="0"/>
          <w:numId w:val="30"/>
        </w:numPr>
        <w:tabs>
          <w:tab w:val="left" w:pos="426"/>
          <w:tab w:val="left" w:pos="1134"/>
          <w:tab w:val="left" w:pos="10206"/>
        </w:tabs>
        <w:spacing w:line="276" w:lineRule="auto"/>
        <w:ind w:left="1134" w:hanging="141"/>
        <w:jc w:val="both"/>
        <w:rPr>
          <w:rFonts w:ascii="Trebuchet MS" w:hAnsi="Trebuchet MS" w:cs="Tahoma"/>
          <w:sz w:val="20"/>
          <w:szCs w:val="20"/>
        </w:rPr>
      </w:pPr>
      <w:r w:rsidRPr="000848EC">
        <w:rPr>
          <w:rFonts w:ascii="Trebuchet MS" w:hAnsi="Trebuchet MS" w:cs="Tahoma"/>
          <w:sz w:val="20"/>
          <w:szCs w:val="20"/>
        </w:rPr>
        <w:t xml:space="preserve">abusivo esercizio di una professione, ai sensi dell’articolo 348 del codice penale; </w:t>
      </w:r>
    </w:p>
    <w:p w14:paraId="20DF2A05" w14:textId="77777777" w:rsidR="001F2AD7" w:rsidRPr="000848EC" w:rsidRDefault="001F2AD7" w:rsidP="001F2AD7">
      <w:pPr>
        <w:numPr>
          <w:ilvl w:val="0"/>
          <w:numId w:val="30"/>
        </w:numPr>
        <w:tabs>
          <w:tab w:val="left" w:pos="426"/>
          <w:tab w:val="left" w:pos="1134"/>
          <w:tab w:val="left" w:pos="10206"/>
        </w:tabs>
        <w:spacing w:line="276" w:lineRule="auto"/>
        <w:ind w:left="1134" w:hanging="141"/>
        <w:jc w:val="both"/>
        <w:rPr>
          <w:rFonts w:ascii="Trebuchet MS" w:hAnsi="Trebuchet MS" w:cs="Tahoma"/>
          <w:sz w:val="20"/>
          <w:szCs w:val="20"/>
        </w:rPr>
      </w:pPr>
      <w:r w:rsidRPr="000848EC">
        <w:rPr>
          <w:rFonts w:ascii="Trebuchet MS" w:hAnsi="Trebuchet MS" w:cs="Tahoma"/>
          <w:sz w:val="20"/>
          <w:szCs w:val="20"/>
        </w:rPr>
        <w:t xml:space="preserve">bancarotta semplice, bancarotta fraudolenta, omessa dichiarazione di beni da comprendere nell’inventario fallimentare o ricorso abusivo al credito, di cui agli articoli 216, 217, 218 e 220 del regio decreto 16 marzo 1942, n. 267; </w:t>
      </w:r>
    </w:p>
    <w:p w14:paraId="2C5BC780" w14:textId="77777777" w:rsidR="001F2AD7" w:rsidRPr="000848EC" w:rsidRDefault="001F2AD7" w:rsidP="001F2AD7">
      <w:pPr>
        <w:numPr>
          <w:ilvl w:val="0"/>
          <w:numId w:val="30"/>
        </w:numPr>
        <w:tabs>
          <w:tab w:val="left" w:pos="426"/>
          <w:tab w:val="left" w:pos="1134"/>
          <w:tab w:val="left" w:pos="10206"/>
        </w:tabs>
        <w:spacing w:line="276" w:lineRule="auto"/>
        <w:ind w:left="1134" w:hanging="141"/>
        <w:jc w:val="both"/>
        <w:rPr>
          <w:rFonts w:ascii="Trebuchet MS" w:hAnsi="Trebuchet MS" w:cs="Tahoma"/>
          <w:sz w:val="20"/>
          <w:szCs w:val="20"/>
        </w:rPr>
      </w:pPr>
      <w:r w:rsidRPr="000848EC">
        <w:rPr>
          <w:rFonts w:ascii="Trebuchet MS" w:hAnsi="Trebuchet MS" w:cs="Tahoma"/>
          <w:sz w:val="20"/>
          <w:szCs w:val="20"/>
        </w:rPr>
        <w:t xml:space="preserve">reati tributari ai sensi del decreto legislativo 10 marzo 2000, n. 74, e delitti societari di cui agli articoli 2621 e seguenti del codice civile o i delitti contro l’industria e il commercio di cui agli articoli da 513 a 517 del codice penale; </w:t>
      </w:r>
    </w:p>
    <w:p w14:paraId="5801507E" w14:textId="77777777" w:rsidR="001F2AD7" w:rsidRPr="000848EC" w:rsidRDefault="001F2AD7" w:rsidP="001F2AD7">
      <w:pPr>
        <w:numPr>
          <w:ilvl w:val="0"/>
          <w:numId w:val="30"/>
        </w:numPr>
        <w:tabs>
          <w:tab w:val="left" w:pos="426"/>
          <w:tab w:val="left" w:pos="1134"/>
          <w:tab w:val="left" w:pos="10206"/>
        </w:tabs>
        <w:spacing w:line="276" w:lineRule="auto"/>
        <w:ind w:left="1134" w:hanging="141"/>
        <w:jc w:val="both"/>
        <w:rPr>
          <w:rFonts w:ascii="Trebuchet MS" w:hAnsi="Trebuchet MS" w:cs="Tahoma"/>
          <w:sz w:val="20"/>
          <w:szCs w:val="20"/>
        </w:rPr>
      </w:pPr>
      <w:r w:rsidRPr="000848EC">
        <w:rPr>
          <w:rFonts w:ascii="Trebuchet MS" w:hAnsi="Trebuchet MS" w:cs="Tahoma"/>
          <w:sz w:val="20"/>
          <w:szCs w:val="20"/>
        </w:rPr>
        <w:t xml:space="preserve">reati urbanistici di cui all’articolo 44, comma 1, lettere b) e c), del testo unico delle disposizioni legislative e regolamentari in materia di edilizia, di cui al decreto del Presidente della Repubblica 6 giugno 2001, n. 380, con riferimento agli affidamenti aventi ad oggetto lavori o servizi di architettura e ingegneria; </w:t>
      </w:r>
    </w:p>
    <w:p w14:paraId="4579C731" w14:textId="77777777" w:rsidR="001F2AD7" w:rsidRPr="000848EC" w:rsidRDefault="001F2AD7" w:rsidP="001F2AD7">
      <w:pPr>
        <w:numPr>
          <w:ilvl w:val="0"/>
          <w:numId w:val="30"/>
        </w:numPr>
        <w:tabs>
          <w:tab w:val="left" w:pos="426"/>
          <w:tab w:val="left" w:pos="1134"/>
          <w:tab w:val="left" w:pos="10206"/>
        </w:tabs>
        <w:spacing w:line="276" w:lineRule="auto"/>
        <w:ind w:firstLine="273"/>
        <w:jc w:val="both"/>
        <w:rPr>
          <w:rFonts w:ascii="Trebuchet MS" w:hAnsi="Trebuchet MS" w:cs="Tahoma"/>
          <w:sz w:val="20"/>
          <w:szCs w:val="20"/>
        </w:rPr>
      </w:pPr>
      <w:r w:rsidRPr="000848EC">
        <w:rPr>
          <w:rFonts w:ascii="Trebuchet MS" w:hAnsi="Trebuchet MS" w:cs="Tahoma"/>
          <w:sz w:val="20"/>
          <w:szCs w:val="20"/>
        </w:rPr>
        <w:t>reati previsti dal decreto legislativo 8 giugno 2001, n. 231.</w:t>
      </w:r>
    </w:p>
    <w:p w14:paraId="6BDB7F56" w14:textId="77777777" w:rsidR="001F2AD7" w:rsidRDefault="001F2AD7" w:rsidP="001F2AD7">
      <w:pPr>
        <w:tabs>
          <w:tab w:val="left" w:pos="426"/>
          <w:tab w:val="left" w:pos="4680"/>
          <w:tab w:val="left" w:pos="10206"/>
        </w:tabs>
        <w:spacing w:line="320" w:lineRule="exact"/>
        <w:ind w:left="426"/>
        <w:jc w:val="both"/>
        <w:rPr>
          <w:rFonts w:ascii="Trebuchet MS" w:hAnsi="Trebuchet MS" w:cs="Tahoma"/>
          <w:sz w:val="20"/>
          <w:szCs w:val="20"/>
        </w:rPr>
      </w:pPr>
    </w:p>
    <w:p w14:paraId="5EB0EC98" w14:textId="77777777" w:rsidR="001F2AD7" w:rsidRDefault="001F2AD7" w:rsidP="001F2AD7">
      <w:pPr>
        <w:numPr>
          <w:ilvl w:val="0"/>
          <w:numId w:val="31"/>
        </w:numPr>
        <w:tabs>
          <w:tab w:val="left" w:pos="284"/>
        </w:tabs>
        <w:spacing w:line="276" w:lineRule="auto"/>
        <w:ind w:left="709" w:hanging="578"/>
        <w:jc w:val="both"/>
        <w:rPr>
          <w:rFonts w:ascii="Trebuchet MS" w:hAnsi="Trebuchet MS" w:cs="Tahoma"/>
          <w:sz w:val="20"/>
          <w:szCs w:val="20"/>
        </w:rPr>
      </w:pPr>
      <w:r w:rsidRPr="00472BE0">
        <w:rPr>
          <w:rFonts w:ascii="Trebuchet MS" w:hAnsi="Trebuchet MS" w:cs="Tahoma"/>
          <w:b/>
          <w:bCs/>
          <w:sz w:val="20"/>
          <w:szCs w:val="20"/>
        </w:rPr>
        <w:t>10.</w:t>
      </w:r>
      <w:r>
        <w:rPr>
          <w:rFonts w:ascii="Trebuchet MS" w:hAnsi="Trebuchet MS" w:cs="Tahoma"/>
          <w:sz w:val="20"/>
          <w:szCs w:val="20"/>
        </w:rPr>
        <w:t xml:space="preserve"> </w:t>
      </w:r>
      <w:r w:rsidRPr="00322C75">
        <w:rPr>
          <w:rFonts w:ascii="Trebuchet MS" w:hAnsi="Trebuchet MS" w:cs="Tahoma"/>
          <w:sz w:val="20"/>
          <w:szCs w:val="20"/>
        </w:rPr>
        <w:t xml:space="preserve">di </w:t>
      </w:r>
      <w:r w:rsidRPr="007171EA">
        <w:rPr>
          <w:rFonts w:ascii="Trebuchet MS" w:hAnsi="Trebuchet MS" w:cs="Tahoma"/>
          <w:sz w:val="20"/>
          <w:szCs w:val="20"/>
          <w:u w:val="single"/>
        </w:rPr>
        <w:t>non</w:t>
      </w:r>
      <w:r w:rsidRPr="00322C75">
        <w:rPr>
          <w:rFonts w:ascii="Trebuchet MS" w:hAnsi="Trebuchet MS" w:cs="Tahoma"/>
          <w:sz w:val="20"/>
          <w:szCs w:val="20"/>
        </w:rPr>
        <w:t xml:space="preserve"> aver commesso gravi violazioni </w:t>
      </w:r>
      <w:r w:rsidRPr="00B6384B">
        <w:rPr>
          <w:rFonts w:ascii="Trebuchet MS" w:hAnsi="Trebuchet MS" w:cs="Tahoma"/>
          <w:b/>
          <w:sz w:val="20"/>
          <w:szCs w:val="20"/>
          <w:u w:val="single"/>
        </w:rPr>
        <w:t>non</w:t>
      </w:r>
      <w:r w:rsidRPr="00322C75">
        <w:rPr>
          <w:rFonts w:ascii="Trebuchet MS" w:hAnsi="Trebuchet MS" w:cs="Tahoma"/>
          <w:sz w:val="20"/>
          <w:szCs w:val="20"/>
        </w:rPr>
        <w:t xml:space="preserve"> definitivamente accertate agli obblighi relativi al pagamento di imposte e tasse o contributi previdenziali. Costituiscono gravi violazioni </w:t>
      </w:r>
      <w:r w:rsidRPr="00B6384B">
        <w:rPr>
          <w:rFonts w:ascii="Trebuchet MS" w:hAnsi="Trebuchet MS" w:cs="Tahoma"/>
          <w:b/>
          <w:sz w:val="20"/>
          <w:szCs w:val="20"/>
          <w:u w:val="single"/>
        </w:rPr>
        <w:t>non</w:t>
      </w:r>
      <w:r w:rsidRPr="00322C75">
        <w:rPr>
          <w:rFonts w:ascii="Trebuchet MS" w:hAnsi="Trebuchet MS" w:cs="Tahoma"/>
          <w:sz w:val="20"/>
          <w:szCs w:val="20"/>
        </w:rPr>
        <w:t xml:space="preserve"> definitivamente accertate in materia fiscale quelle indicate nell’allegato II.10. (</w:t>
      </w:r>
      <w:r w:rsidRPr="00472BE0">
        <w:rPr>
          <w:rFonts w:ascii="Trebuchet MS" w:hAnsi="Trebuchet MS" w:cs="Tahoma"/>
          <w:i/>
          <w:iCs/>
          <w:sz w:val="20"/>
          <w:szCs w:val="20"/>
        </w:rPr>
        <w:t>art. 95 comma 2 del Codice</w:t>
      </w:r>
      <w:r w:rsidRPr="00322C75">
        <w:rPr>
          <w:rFonts w:ascii="Trebuchet MS" w:hAnsi="Trebuchet MS" w:cs="Tahoma"/>
          <w:sz w:val="20"/>
          <w:szCs w:val="20"/>
        </w:rPr>
        <w:t>)</w:t>
      </w:r>
      <w:r>
        <w:rPr>
          <w:rFonts w:ascii="Trebuchet MS" w:hAnsi="Trebuchet MS" w:cs="Tahoma"/>
          <w:sz w:val="20"/>
          <w:szCs w:val="20"/>
        </w:rPr>
        <w:t>;</w:t>
      </w:r>
    </w:p>
    <w:p w14:paraId="4CC3D1D8" w14:textId="77777777" w:rsidR="001F2AD7" w:rsidRDefault="001F2AD7" w:rsidP="001F2AD7">
      <w:pPr>
        <w:tabs>
          <w:tab w:val="left" w:pos="284"/>
        </w:tabs>
        <w:spacing w:line="276" w:lineRule="auto"/>
        <w:ind w:left="709"/>
        <w:jc w:val="both"/>
        <w:rPr>
          <w:rFonts w:ascii="Trebuchet MS" w:hAnsi="Trebuchet MS" w:cs="Tahoma"/>
          <w:sz w:val="20"/>
          <w:szCs w:val="20"/>
        </w:rPr>
      </w:pPr>
    </w:p>
    <w:p w14:paraId="0F5629A8" w14:textId="77777777" w:rsidR="001F2AD7" w:rsidRPr="008B0B64" w:rsidRDefault="001F2AD7" w:rsidP="001F2AD7">
      <w:pPr>
        <w:numPr>
          <w:ilvl w:val="0"/>
          <w:numId w:val="31"/>
        </w:numPr>
        <w:tabs>
          <w:tab w:val="left" w:pos="284"/>
        </w:tabs>
        <w:spacing w:line="276" w:lineRule="auto"/>
        <w:ind w:left="709" w:hanging="578"/>
        <w:jc w:val="both"/>
        <w:rPr>
          <w:rFonts w:ascii="Trebuchet MS" w:hAnsi="Trebuchet MS" w:cs="Tahoma"/>
          <w:sz w:val="20"/>
          <w:szCs w:val="20"/>
        </w:rPr>
      </w:pPr>
      <w:r w:rsidRPr="008B0B64">
        <w:rPr>
          <w:rFonts w:ascii="Trebuchet MS" w:hAnsi="Trebuchet MS" w:cs="Tahoma"/>
          <w:b/>
          <w:sz w:val="20"/>
          <w:szCs w:val="20"/>
        </w:rPr>
        <w:t>11.</w:t>
      </w:r>
      <w:r>
        <w:rPr>
          <w:rFonts w:ascii="Trebuchet MS" w:hAnsi="Trebuchet MS" w:cs="Tahoma"/>
          <w:sz w:val="20"/>
          <w:szCs w:val="20"/>
        </w:rPr>
        <w:t xml:space="preserve"> </w:t>
      </w:r>
      <w:r w:rsidRPr="008B0B64">
        <w:rPr>
          <w:rFonts w:ascii="Trebuchet MS" w:hAnsi="Trebuchet MS" w:cs="Tahoma"/>
          <w:sz w:val="20"/>
          <w:szCs w:val="20"/>
        </w:rPr>
        <w:t>di impegnarsi a mantenere valida ed impegnativa l'offerta per un periodo di 180 giorni dalla data di scadenza del termine utile per la presentazione dell'offerta stessa</w:t>
      </w:r>
      <w:r>
        <w:rPr>
          <w:rFonts w:ascii="Trebuchet MS" w:hAnsi="Trebuchet MS" w:cs="Tahoma"/>
          <w:sz w:val="20"/>
          <w:szCs w:val="20"/>
        </w:rPr>
        <w:t>;</w:t>
      </w:r>
    </w:p>
    <w:p w14:paraId="56E8288F" w14:textId="77777777" w:rsidR="001F2AD7" w:rsidRDefault="001F2AD7" w:rsidP="001F2AD7">
      <w:pPr>
        <w:pStyle w:val="Paragrafoelenco"/>
        <w:ind w:left="0"/>
        <w:rPr>
          <w:rFonts w:ascii="Trebuchet MS" w:hAnsi="Trebuchet MS" w:cs="Tahoma"/>
          <w:sz w:val="20"/>
          <w:szCs w:val="20"/>
        </w:rPr>
      </w:pPr>
    </w:p>
    <w:p w14:paraId="2368D9FB" w14:textId="77777777" w:rsidR="001F2AD7" w:rsidRDefault="001F2AD7" w:rsidP="001F2AD7">
      <w:pPr>
        <w:numPr>
          <w:ilvl w:val="0"/>
          <w:numId w:val="1"/>
        </w:numPr>
        <w:tabs>
          <w:tab w:val="left" w:pos="709"/>
          <w:tab w:val="left" w:pos="993"/>
          <w:tab w:val="left" w:pos="10206"/>
        </w:tabs>
        <w:spacing w:line="276" w:lineRule="auto"/>
        <w:ind w:left="709" w:hanging="567"/>
        <w:jc w:val="both"/>
        <w:rPr>
          <w:rFonts w:ascii="Trebuchet MS" w:hAnsi="Trebuchet MS" w:cs="Tahoma"/>
          <w:sz w:val="20"/>
          <w:szCs w:val="20"/>
        </w:rPr>
      </w:pPr>
      <w:r w:rsidRPr="00472BE0">
        <w:rPr>
          <w:rFonts w:ascii="Trebuchet MS" w:hAnsi="Trebuchet MS" w:cs="Tahoma"/>
          <w:b/>
          <w:bCs/>
          <w:sz w:val="20"/>
          <w:szCs w:val="20"/>
        </w:rPr>
        <w:t>1</w:t>
      </w:r>
      <w:r>
        <w:rPr>
          <w:rFonts w:ascii="Trebuchet MS" w:hAnsi="Trebuchet MS" w:cs="Tahoma"/>
          <w:b/>
          <w:bCs/>
          <w:sz w:val="20"/>
          <w:szCs w:val="20"/>
        </w:rPr>
        <w:t>2</w:t>
      </w:r>
      <w:r w:rsidRPr="00472BE0">
        <w:rPr>
          <w:rFonts w:ascii="Trebuchet MS" w:hAnsi="Trebuchet MS" w:cs="Tahoma"/>
          <w:b/>
          <w:bCs/>
          <w:sz w:val="20"/>
          <w:szCs w:val="20"/>
        </w:rPr>
        <w:t>.</w:t>
      </w:r>
      <w:r>
        <w:rPr>
          <w:rFonts w:ascii="Trebuchet MS" w:hAnsi="Trebuchet MS" w:cs="Tahoma"/>
          <w:sz w:val="20"/>
          <w:szCs w:val="20"/>
        </w:rPr>
        <w:t xml:space="preserve"> </w:t>
      </w:r>
      <w:r w:rsidRPr="00322C75">
        <w:rPr>
          <w:rFonts w:ascii="Trebuchet MS" w:hAnsi="Trebuchet MS" w:cs="Tahoma"/>
          <w:sz w:val="20"/>
          <w:szCs w:val="20"/>
        </w:rPr>
        <w:t xml:space="preserve">che </w:t>
      </w:r>
      <w:r w:rsidRPr="00EF4773">
        <w:rPr>
          <w:rFonts w:ascii="Trebuchet MS" w:hAnsi="Trebuchet MS" w:cs="Tahoma"/>
          <w:sz w:val="20"/>
          <w:szCs w:val="20"/>
          <w:u w:val="single"/>
        </w:rPr>
        <w:t>non</w:t>
      </w:r>
      <w:r w:rsidRPr="00322C75">
        <w:rPr>
          <w:rFonts w:ascii="Trebuchet MS" w:hAnsi="Trebuchet MS" w:cs="Tahoma"/>
          <w:sz w:val="20"/>
          <w:szCs w:val="20"/>
        </w:rPr>
        <w:t xml:space="preserve"> sussiste la causa interdittiva di cui all’art. 53, comma 16-ter, del d.lgs. del 2001, n. 165 (</w:t>
      </w:r>
      <w:r w:rsidRPr="00656556">
        <w:rPr>
          <w:rFonts w:ascii="Trebuchet MS" w:hAnsi="Trebuchet MS" w:cs="Tahoma"/>
          <w:i/>
          <w:iCs/>
          <w:sz w:val="20"/>
          <w:szCs w:val="20"/>
        </w:rPr>
        <w:t xml:space="preserve">cd. </w:t>
      </w:r>
      <w:proofErr w:type="spellStart"/>
      <w:r w:rsidRPr="00656556">
        <w:rPr>
          <w:rFonts w:ascii="Trebuchet MS" w:hAnsi="Trebuchet MS" w:cs="Tahoma"/>
          <w:i/>
          <w:iCs/>
          <w:sz w:val="20"/>
          <w:szCs w:val="20"/>
        </w:rPr>
        <w:t>pantouflage</w:t>
      </w:r>
      <w:proofErr w:type="spellEnd"/>
      <w:r w:rsidRPr="00322C75">
        <w:rPr>
          <w:rFonts w:ascii="Trebuchet MS" w:hAnsi="Trebuchet MS" w:cs="Tahoma"/>
          <w:sz w:val="20"/>
          <w:szCs w:val="20"/>
        </w:rPr>
        <w:t>)</w:t>
      </w:r>
      <w:r>
        <w:rPr>
          <w:rFonts w:ascii="Trebuchet MS" w:hAnsi="Trebuchet MS" w:cs="Tahoma"/>
          <w:sz w:val="20"/>
          <w:szCs w:val="20"/>
        </w:rPr>
        <w:t>, pertanto dichiara (</w:t>
      </w:r>
      <w:r w:rsidRPr="00EF4773">
        <w:rPr>
          <w:rFonts w:ascii="Trebuchet MS" w:hAnsi="Trebuchet MS" w:cs="Tahoma"/>
          <w:i/>
          <w:sz w:val="20"/>
          <w:szCs w:val="20"/>
        </w:rPr>
        <w:t>barrare alternativamente</w:t>
      </w:r>
      <w:r>
        <w:rPr>
          <w:rFonts w:ascii="Trebuchet MS" w:hAnsi="Trebuchet MS" w:cs="Tahoma"/>
          <w:sz w:val="20"/>
          <w:szCs w:val="20"/>
        </w:rPr>
        <w:t>):</w:t>
      </w:r>
    </w:p>
    <w:p w14:paraId="087F3878" w14:textId="77777777" w:rsidR="001F2AD7" w:rsidRDefault="001F2AD7" w:rsidP="001F2AD7">
      <w:pPr>
        <w:tabs>
          <w:tab w:val="left" w:pos="709"/>
          <w:tab w:val="left" w:pos="993"/>
          <w:tab w:val="left" w:pos="10206"/>
        </w:tabs>
        <w:spacing w:line="276" w:lineRule="auto"/>
        <w:jc w:val="both"/>
        <w:rPr>
          <w:rFonts w:ascii="Trebuchet MS" w:hAnsi="Trebuchet MS" w:cs="Tahoma"/>
          <w:sz w:val="20"/>
          <w:szCs w:val="20"/>
        </w:rPr>
      </w:pPr>
    </w:p>
    <w:p w14:paraId="13A6159C" w14:textId="2F057BEF" w:rsidR="001F2AD7" w:rsidRDefault="001F2AD7" w:rsidP="001F2AD7">
      <w:pPr>
        <w:numPr>
          <w:ilvl w:val="0"/>
          <w:numId w:val="1"/>
        </w:numPr>
        <w:tabs>
          <w:tab w:val="left" w:pos="993"/>
          <w:tab w:val="left" w:pos="10206"/>
        </w:tabs>
        <w:spacing w:line="276" w:lineRule="auto"/>
        <w:ind w:left="993"/>
        <w:jc w:val="both"/>
        <w:rPr>
          <w:rFonts w:ascii="Trebuchet MS" w:hAnsi="Trebuchet MS" w:cs="Tahoma"/>
          <w:sz w:val="20"/>
          <w:szCs w:val="20"/>
        </w:rPr>
      </w:pPr>
      <w:r w:rsidRPr="00EF4773">
        <w:rPr>
          <w:rFonts w:ascii="Trebuchet MS" w:hAnsi="Trebuchet MS" w:cs="Tahoma"/>
          <w:sz w:val="20"/>
          <w:szCs w:val="20"/>
        </w:rPr>
        <w:t xml:space="preserve">di non aver conferito incarichi professionali né concluso alcun contratto di lavoro subordinato o autonomo ad ex-dipendenti dell’Università degli Studi </w:t>
      </w:r>
      <w:r w:rsidR="00DD5D6C">
        <w:rPr>
          <w:rFonts w:ascii="Trebuchet MS" w:hAnsi="Trebuchet MS" w:cs="Tahoma"/>
          <w:sz w:val="20"/>
          <w:szCs w:val="20"/>
        </w:rPr>
        <w:t xml:space="preserve">“Link Campus University” </w:t>
      </w:r>
      <w:r w:rsidRPr="00EF4773">
        <w:rPr>
          <w:rFonts w:ascii="Trebuchet MS" w:hAnsi="Trebuchet MS" w:cs="Tahoma"/>
          <w:sz w:val="20"/>
          <w:szCs w:val="20"/>
        </w:rPr>
        <w:t xml:space="preserve">che hanno cessato il rapporto di lavoro con tale Università da meno di tre anni i quali, negli ultimi tre anni di servizio, hanno esercitato poteri autoritativi o negoziali per conto di quest’ultimo ai sensi dell’art. 53, comma 16-ter del </w:t>
      </w:r>
      <w:proofErr w:type="spellStart"/>
      <w:r w:rsidRPr="00EF4773">
        <w:rPr>
          <w:rFonts w:ascii="Trebuchet MS" w:hAnsi="Trebuchet MS" w:cs="Tahoma"/>
          <w:sz w:val="20"/>
          <w:szCs w:val="20"/>
        </w:rPr>
        <w:t>D.Lgs.</w:t>
      </w:r>
      <w:proofErr w:type="spellEnd"/>
      <w:r w:rsidRPr="00EF4773">
        <w:rPr>
          <w:rFonts w:ascii="Trebuchet MS" w:hAnsi="Trebuchet MS" w:cs="Tahoma"/>
          <w:sz w:val="20"/>
          <w:szCs w:val="20"/>
        </w:rPr>
        <w:t xml:space="preserve"> n. 165/2001 </w:t>
      </w:r>
      <w:proofErr w:type="spellStart"/>
      <w:r w:rsidRPr="00EF4773">
        <w:rPr>
          <w:rFonts w:ascii="Trebuchet MS" w:hAnsi="Trebuchet MS" w:cs="Tahoma"/>
          <w:sz w:val="20"/>
          <w:szCs w:val="20"/>
        </w:rPr>
        <w:t>s.m.i.</w:t>
      </w:r>
      <w:proofErr w:type="spellEnd"/>
      <w:r>
        <w:rPr>
          <w:rFonts w:ascii="Trebuchet MS" w:hAnsi="Trebuchet MS" w:cs="Tahoma"/>
          <w:sz w:val="20"/>
          <w:szCs w:val="20"/>
        </w:rPr>
        <w:t>;</w:t>
      </w:r>
    </w:p>
    <w:p w14:paraId="6597B61F" w14:textId="77777777" w:rsidR="001F2AD7" w:rsidRDefault="001F2AD7" w:rsidP="001F2AD7">
      <w:pPr>
        <w:tabs>
          <w:tab w:val="left" w:pos="993"/>
          <w:tab w:val="left" w:pos="10206"/>
        </w:tabs>
        <w:spacing w:line="276" w:lineRule="auto"/>
        <w:ind w:left="993"/>
        <w:jc w:val="both"/>
        <w:rPr>
          <w:rFonts w:ascii="Trebuchet MS" w:hAnsi="Trebuchet MS" w:cs="Tahoma"/>
          <w:sz w:val="20"/>
          <w:szCs w:val="20"/>
        </w:rPr>
      </w:pPr>
    </w:p>
    <w:p w14:paraId="0832A2CD" w14:textId="076EC812" w:rsidR="001F2AD7" w:rsidRDefault="001F2AD7" w:rsidP="001F2AD7">
      <w:pPr>
        <w:numPr>
          <w:ilvl w:val="0"/>
          <w:numId w:val="1"/>
        </w:numPr>
        <w:tabs>
          <w:tab w:val="left" w:pos="993"/>
          <w:tab w:val="left" w:pos="10206"/>
        </w:tabs>
        <w:spacing w:line="276" w:lineRule="auto"/>
        <w:ind w:left="993"/>
        <w:jc w:val="both"/>
        <w:rPr>
          <w:rFonts w:ascii="Trebuchet MS" w:hAnsi="Trebuchet MS" w:cs="Tahoma"/>
          <w:sz w:val="20"/>
          <w:szCs w:val="20"/>
        </w:rPr>
      </w:pPr>
      <w:r w:rsidRPr="00EF4773">
        <w:rPr>
          <w:rFonts w:ascii="Trebuchet MS" w:hAnsi="Trebuchet MS" w:cs="Tahoma"/>
          <w:sz w:val="20"/>
          <w:szCs w:val="20"/>
        </w:rPr>
        <w:t xml:space="preserve">di aver conferito incarichi professionali e concluso alcun contratto di lavoro subordinato o autonomo ad ex-dipendenti dell’Università degli Studi </w:t>
      </w:r>
      <w:r w:rsidR="00DD5D6C">
        <w:rPr>
          <w:rFonts w:ascii="Trebuchet MS" w:hAnsi="Trebuchet MS" w:cs="Tahoma"/>
          <w:sz w:val="20"/>
          <w:szCs w:val="20"/>
        </w:rPr>
        <w:t>“Link Campus University”</w:t>
      </w:r>
      <w:r w:rsidRPr="00EF4773">
        <w:rPr>
          <w:rFonts w:ascii="Trebuchet MS" w:hAnsi="Trebuchet MS" w:cs="Tahoma"/>
          <w:sz w:val="20"/>
          <w:szCs w:val="20"/>
        </w:rPr>
        <w:t xml:space="preserve"> che hanno cessato il rapporto di lavoro con tale Università da meno di tre anni i quali, tuttavia, negli ultimi tre anni di servizio, non hanno esercitato poteri autoritativi o negoziali per conto di quest’ultimo ai sensi dell’art. 53, comma 16-ter del </w:t>
      </w:r>
      <w:proofErr w:type="spellStart"/>
      <w:r w:rsidRPr="00EF4773">
        <w:rPr>
          <w:rFonts w:ascii="Trebuchet MS" w:hAnsi="Trebuchet MS" w:cs="Tahoma"/>
          <w:sz w:val="20"/>
          <w:szCs w:val="20"/>
        </w:rPr>
        <w:t>D.Lgs.</w:t>
      </w:r>
      <w:proofErr w:type="spellEnd"/>
      <w:r w:rsidRPr="00EF4773">
        <w:rPr>
          <w:rFonts w:ascii="Trebuchet MS" w:hAnsi="Trebuchet MS" w:cs="Tahoma"/>
          <w:sz w:val="20"/>
          <w:szCs w:val="20"/>
        </w:rPr>
        <w:t xml:space="preserve"> n. 165/2001 </w:t>
      </w:r>
      <w:proofErr w:type="spellStart"/>
      <w:r w:rsidRPr="00EF4773">
        <w:rPr>
          <w:rFonts w:ascii="Trebuchet MS" w:hAnsi="Trebuchet MS" w:cs="Tahoma"/>
          <w:sz w:val="20"/>
          <w:szCs w:val="20"/>
        </w:rPr>
        <w:t>s.m.i.</w:t>
      </w:r>
      <w:proofErr w:type="spellEnd"/>
      <w:r>
        <w:rPr>
          <w:rFonts w:ascii="Trebuchet MS" w:hAnsi="Trebuchet MS" w:cs="Tahoma"/>
          <w:sz w:val="20"/>
          <w:szCs w:val="20"/>
        </w:rPr>
        <w:t>;</w:t>
      </w:r>
    </w:p>
    <w:p w14:paraId="199C364B" w14:textId="77777777" w:rsidR="001F2AD7" w:rsidRDefault="001F2AD7" w:rsidP="001F2AD7">
      <w:pPr>
        <w:tabs>
          <w:tab w:val="left" w:pos="993"/>
          <w:tab w:val="left" w:pos="10206"/>
        </w:tabs>
        <w:spacing w:line="276" w:lineRule="auto"/>
        <w:ind w:left="993"/>
        <w:jc w:val="both"/>
        <w:rPr>
          <w:rFonts w:ascii="Trebuchet MS" w:hAnsi="Trebuchet MS" w:cs="Tahoma"/>
          <w:sz w:val="20"/>
          <w:szCs w:val="20"/>
        </w:rPr>
      </w:pPr>
    </w:p>
    <w:p w14:paraId="18DB87FB" w14:textId="12524B46" w:rsidR="001F2AD7" w:rsidRDefault="001F2AD7" w:rsidP="001F2AD7">
      <w:pPr>
        <w:numPr>
          <w:ilvl w:val="0"/>
          <w:numId w:val="1"/>
        </w:numPr>
        <w:tabs>
          <w:tab w:val="left" w:pos="993"/>
          <w:tab w:val="left" w:pos="10206"/>
        </w:tabs>
        <w:spacing w:line="276" w:lineRule="auto"/>
        <w:ind w:left="993"/>
        <w:jc w:val="both"/>
        <w:rPr>
          <w:rFonts w:ascii="Trebuchet MS" w:hAnsi="Trebuchet MS" w:cs="Tahoma"/>
          <w:sz w:val="20"/>
          <w:szCs w:val="20"/>
        </w:rPr>
      </w:pPr>
      <w:r w:rsidRPr="00EF4773">
        <w:rPr>
          <w:rFonts w:ascii="Trebuchet MS" w:hAnsi="Trebuchet MS" w:cs="Tahoma"/>
          <w:sz w:val="20"/>
          <w:szCs w:val="20"/>
        </w:rPr>
        <w:t xml:space="preserve">di aver conferito incarichi professionali e concluso alcun contratto di lavoro subordinato o autonomo ad ex-dipendenti dell’Università degli Studi </w:t>
      </w:r>
      <w:r w:rsidR="00DD5D6C">
        <w:rPr>
          <w:rFonts w:ascii="Trebuchet MS" w:hAnsi="Trebuchet MS" w:cs="Tahoma"/>
          <w:sz w:val="20"/>
          <w:szCs w:val="20"/>
        </w:rPr>
        <w:t>“Link Campus University”</w:t>
      </w:r>
      <w:r w:rsidRPr="00EF4773">
        <w:rPr>
          <w:rFonts w:ascii="Trebuchet MS" w:hAnsi="Trebuchet MS" w:cs="Tahoma"/>
          <w:sz w:val="20"/>
          <w:szCs w:val="20"/>
        </w:rPr>
        <w:t xml:space="preserve">, dopo tre anni da quando gli stessi hanno </w:t>
      </w:r>
      <w:r w:rsidRPr="00EF4773">
        <w:rPr>
          <w:rFonts w:ascii="Trebuchet MS" w:hAnsi="Trebuchet MS" w:cs="Tahoma"/>
          <w:sz w:val="20"/>
          <w:szCs w:val="20"/>
        </w:rPr>
        <w:lastRenderedPageBreak/>
        <w:t xml:space="preserve">cessato il rapporto di lavoro con tale Università e quindi nel rispetto di quanto previsto dall’art. 53, comma 16-ter del </w:t>
      </w:r>
      <w:proofErr w:type="spellStart"/>
      <w:r w:rsidRPr="00EF4773">
        <w:rPr>
          <w:rFonts w:ascii="Trebuchet MS" w:hAnsi="Trebuchet MS" w:cs="Tahoma"/>
          <w:sz w:val="20"/>
          <w:szCs w:val="20"/>
        </w:rPr>
        <w:t>D.Lgs.</w:t>
      </w:r>
      <w:proofErr w:type="spellEnd"/>
      <w:r w:rsidRPr="00EF4773">
        <w:rPr>
          <w:rFonts w:ascii="Trebuchet MS" w:hAnsi="Trebuchet MS" w:cs="Tahoma"/>
          <w:sz w:val="20"/>
          <w:szCs w:val="20"/>
        </w:rPr>
        <w:t xml:space="preserve"> n. 165/2001 </w:t>
      </w:r>
      <w:proofErr w:type="spellStart"/>
      <w:r w:rsidRPr="00EF4773">
        <w:rPr>
          <w:rFonts w:ascii="Trebuchet MS" w:hAnsi="Trebuchet MS" w:cs="Tahoma"/>
          <w:sz w:val="20"/>
          <w:szCs w:val="20"/>
        </w:rPr>
        <w:t>s.m.i.</w:t>
      </w:r>
      <w:proofErr w:type="spellEnd"/>
      <w:r>
        <w:rPr>
          <w:rFonts w:ascii="Trebuchet MS" w:hAnsi="Trebuchet MS" w:cs="Tahoma"/>
          <w:sz w:val="20"/>
          <w:szCs w:val="20"/>
        </w:rPr>
        <w:t>;</w:t>
      </w:r>
    </w:p>
    <w:p w14:paraId="38FC6C85" w14:textId="77777777" w:rsidR="001F2AD7" w:rsidRDefault="001F2AD7" w:rsidP="001F2AD7">
      <w:pPr>
        <w:pStyle w:val="Paragrafoelenco"/>
        <w:rPr>
          <w:rFonts w:ascii="Trebuchet MS" w:hAnsi="Trebuchet MS" w:cs="Tahoma"/>
          <w:sz w:val="20"/>
          <w:szCs w:val="20"/>
        </w:rPr>
      </w:pPr>
    </w:p>
    <w:p w14:paraId="46DBF6F8" w14:textId="77777777" w:rsidR="001F2AD7" w:rsidRPr="00F94C1B" w:rsidRDefault="001F2AD7" w:rsidP="001F2AD7">
      <w:pPr>
        <w:tabs>
          <w:tab w:val="left" w:pos="10206"/>
        </w:tabs>
        <w:ind w:left="851"/>
        <w:contextualSpacing/>
        <w:jc w:val="both"/>
        <w:rPr>
          <w:rFonts w:ascii="Trebuchet MS" w:hAnsi="Trebuchet MS" w:cs="Tahoma"/>
          <w:i/>
          <w:sz w:val="20"/>
          <w:szCs w:val="20"/>
        </w:rPr>
      </w:pPr>
      <w:r w:rsidRPr="00F94C1B">
        <w:rPr>
          <w:rFonts w:ascii="Trebuchet MS" w:hAnsi="Trebuchet MS" w:cs="Tahoma"/>
          <w:i/>
          <w:sz w:val="20"/>
          <w:szCs w:val="20"/>
        </w:rPr>
        <w:t>(Si segnala che qualora emerga successivamente – per effetto dei controlli effettuati da questa Amministrazione – l’evidenza della conclusione dei rapporti di cui sopra, sarà disposta l’esclusione dell’operatore economico privato dalla procedura di affidamento. I contratti eventualmente conclusi e gli incarichi conferiti in violazione di quanto previsto dalla norma di legge sono nulli ed è fatto divieto ai soggetti privati che li hanno conclusi o conferiti di contrattare con le pubbliche amministrazioni per i successivi tre anni, con obbligo di restituzione dei compensi eventualmente percepiti e accertati ad essi riferiti).</w:t>
      </w:r>
    </w:p>
    <w:p w14:paraId="24396CC5" w14:textId="77777777" w:rsidR="001F2AD7" w:rsidRDefault="001F2AD7" w:rsidP="001F2AD7">
      <w:pPr>
        <w:pStyle w:val="Paragrafoelenco"/>
        <w:rPr>
          <w:rFonts w:ascii="Trebuchet MS" w:hAnsi="Trebuchet MS" w:cs="Tahoma"/>
          <w:sz w:val="20"/>
          <w:szCs w:val="20"/>
        </w:rPr>
      </w:pPr>
    </w:p>
    <w:p w14:paraId="4A0E9A5B" w14:textId="77777777" w:rsidR="001F2AD7" w:rsidRPr="00472BE0" w:rsidRDefault="001F2AD7" w:rsidP="001F2AD7">
      <w:pPr>
        <w:numPr>
          <w:ilvl w:val="0"/>
          <w:numId w:val="31"/>
        </w:numPr>
        <w:tabs>
          <w:tab w:val="left" w:pos="284"/>
        </w:tabs>
        <w:spacing w:line="276" w:lineRule="auto"/>
        <w:ind w:left="709" w:hanging="578"/>
        <w:jc w:val="both"/>
        <w:rPr>
          <w:rFonts w:ascii="Trebuchet MS" w:hAnsi="Trebuchet MS" w:cs="Tahoma"/>
          <w:sz w:val="20"/>
          <w:szCs w:val="20"/>
        </w:rPr>
      </w:pPr>
      <w:r w:rsidRPr="00B6384B">
        <w:rPr>
          <w:rFonts w:ascii="Trebuchet MS" w:hAnsi="Trebuchet MS" w:cs="Tahoma"/>
          <w:i/>
          <w:sz w:val="20"/>
          <w:szCs w:val="20"/>
          <w:u w:val="single"/>
        </w:rPr>
        <w:t>Eventuale</w:t>
      </w:r>
      <w:r>
        <w:rPr>
          <w:rFonts w:ascii="Trebuchet MS" w:hAnsi="Trebuchet MS" w:cs="Tahoma"/>
          <w:sz w:val="20"/>
          <w:szCs w:val="20"/>
        </w:rPr>
        <w:t xml:space="preserve">: </w:t>
      </w:r>
      <w:r w:rsidRPr="00472BE0">
        <w:rPr>
          <w:rFonts w:ascii="Trebuchet MS" w:hAnsi="Trebuchet MS" w:cs="Tahoma"/>
          <w:sz w:val="20"/>
          <w:szCs w:val="20"/>
        </w:rPr>
        <w:t xml:space="preserve">che l’impresa è sottoposta a sequestro o confisca ai sensi dell'articolo 240-bis del codice penale o degli articoli 20 e 24 del codice delle leggi antimafia e delle misure di prevenzione, di cui al decreto legislativo 6 settembre 2011, n. 159, </w:t>
      </w:r>
      <w:r>
        <w:rPr>
          <w:rFonts w:ascii="Trebuchet MS" w:hAnsi="Trebuchet MS" w:cs="Tahoma"/>
          <w:sz w:val="20"/>
          <w:szCs w:val="20"/>
        </w:rPr>
        <w:t xml:space="preserve">ed </w:t>
      </w:r>
      <w:r w:rsidRPr="00472BE0">
        <w:rPr>
          <w:rFonts w:ascii="Trebuchet MS" w:hAnsi="Trebuchet MS" w:cs="Tahoma"/>
          <w:sz w:val="20"/>
          <w:szCs w:val="20"/>
        </w:rPr>
        <w:t xml:space="preserve">è affidata ad un custode o amministratore giudiziario o finanziario, </w:t>
      </w:r>
      <w:r>
        <w:rPr>
          <w:rFonts w:ascii="Trebuchet MS" w:hAnsi="Trebuchet MS" w:cs="Tahoma"/>
          <w:sz w:val="20"/>
          <w:szCs w:val="20"/>
        </w:rPr>
        <w:t xml:space="preserve">pertanto, </w:t>
      </w:r>
      <w:r w:rsidRPr="00B6384B">
        <w:rPr>
          <w:rFonts w:ascii="Trebuchet MS" w:hAnsi="Trebuchet MS" w:cs="Tahoma"/>
          <w:sz w:val="20"/>
          <w:szCs w:val="20"/>
        </w:rPr>
        <w:t>in conseguenza di tali situazioni</w:t>
      </w:r>
      <w:r>
        <w:rPr>
          <w:rFonts w:ascii="Trebuchet MS" w:hAnsi="Trebuchet MS" w:cs="Tahoma"/>
          <w:sz w:val="20"/>
          <w:szCs w:val="20"/>
        </w:rPr>
        <w:t xml:space="preserve">, </w:t>
      </w:r>
      <w:r w:rsidRPr="00472BE0">
        <w:rPr>
          <w:rFonts w:ascii="Trebuchet MS" w:hAnsi="Trebuchet MS" w:cs="Tahoma"/>
          <w:sz w:val="20"/>
          <w:szCs w:val="20"/>
        </w:rPr>
        <w:t>limitatamente a</w:t>
      </w:r>
      <w:r>
        <w:rPr>
          <w:rFonts w:ascii="Trebuchet MS" w:hAnsi="Trebuchet MS" w:cs="Tahoma"/>
          <w:sz w:val="20"/>
          <w:szCs w:val="20"/>
        </w:rPr>
        <w:t>lle cause di esclusione</w:t>
      </w:r>
      <w:r w:rsidRPr="00472BE0">
        <w:rPr>
          <w:rFonts w:ascii="Trebuchet MS" w:hAnsi="Trebuchet MS" w:cs="Tahoma"/>
          <w:sz w:val="20"/>
          <w:szCs w:val="20"/>
        </w:rPr>
        <w:t xml:space="preserve"> riferite al periodo precedente al predetto affidamento</w:t>
      </w:r>
      <w:r>
        <w:rPr>
          <w:rFonts w:ascii="Trebuchet MS" w:hAnsi="Trebuchet MS" w:cs="Tahoma"/>
          <w:sz w:val="20"/>
          <w:szCs w:val="20"/>
        </w:rPr>
        <w:t>,</w:t>
      </w:r>
      <w:r w:rsidRPr="00472BE0">
        <w:rPr>
          <w:rFonts w:ascii="Trebuchet MS" w:hAnsi="Trebuchet MS" w:cs="Tahoma"/>
          <w:sz w:val="20"/>
          <w:szCs w:val="20"/>
        </w:rPr>
        <w:t xml:space="preserve"> le cause di esclusione previste dagli articoli 94 e 95 non si applicano; (</w:t>
      </w:r>
      <w:r w:rsidRPr="00472BE0">
        <w:rPr>
          <w:rFonts w:ascii="Trebuchet MS" w:hAnsi="Trebuchet MS" w:cs="Tahoma"/>
          <w:i/>
          <w:iCs/>
          <w:sz w:val="20"/>
          <w:szCs w:val="20"/>
        </w:rPr>
        <w:t xml:space="preserve">art. 96 comma 13 del </w:t>
      </w:r>
      <w:r>
        <w:rPr>
          <w:rFonts w:ascii="Trebuchet MS" w:hAnsi="Trebuchet MS" w:cs="Tahoma"/>
          <w:i/>
          <w:iCs/>
          <w:sz w:val="20"/>
          <w:szCs w:val="20"/>
        </w:rPr>
        <w:t>Codice</w:t>
      </w:r>
      <w:r w:rsidRPr="00472BE0">
        <w:rPr>
          <w:rFonts w:ascii="Trebuchet MS" w:hAnsi="Trebuchet MS" w:cs="Tahoma"/>
          <w:sz w:val="20"/>
          <w:szCs w:val="20"/>
        </w:rPr>
        <w:t>);</w:t>
      </w:r>
    </w:p>
    <w:p w14:paraId="36C68F10" w14:textId="77777777" w:rsidR="001F2AD7" w:rsidRDefault="001F2AD7" w:rsidP="001F2AD7">
      <w:pPr>
        <w:pStyle w:val="Paragrafoelenco"/>
        <w:rPr>
          <w:rFonts w:ascii="Trebuchet MS" w:hAnsi="Trebuchet MS" w:cs="Tahoma"/>
          <w:sz w:val="20"/>
          <w:szCs w:val="20"/>
        </w:rPr>
      </w:pPr>
    </w:p>
    <w:p w14:paraId="7A6B21CA" w14:textId="77777777" w:rsidR="001F2AD7" w:rsidRDefault="001F2AD7" w:rsidP="001F2AD7">
      <w:pPr>
        <w:tabs>
          <w:tab w:val="left" w:pos="284"/>
          <w:tab w:val="left" w:pos="10206"/>
        </w:tabs>
        <w:spacing w:line="276" w:lineRule="auto"/>
        <w:ind w:left="709"/>
        <w:jc w:val="both"/>
        <w:rPr>
          <w:rFonts w:ascii="Trebuchet MS" w:hAnsi="Trebuchet MS" w:cs="Tahoma"/>
          <w:sz w:val="20"/>
          <w:szCs w:val="20"/>
        </w:rPr>
      </w:pPr>
      <w:r w:rsidRPr="00B4717F">
        <w:rPr>
          <w:rFonts w:ascii="Trebuchet MS" w:hAnsi="Trebuchet MS" w:cs="Tahoma"/>
          <w:i/>
          <w:iCs/>
          <w:sz w:val="20"/>
          <w:szCs w:val="20"/>
          <w:u w:val="single"/>
        </w:rPr>
        <w:t>Eventua</w:t>
      </w:r>
      <w:r>
        <w:rPr>
          <w:rFonts w:ascii="Trebuchet MS" w:hAnsi="Trebuchet MS" w:cs="Tahoma"/>
          <w:i/>
          <w:iCs/>
          <w:sz w:val="20"/>
          <w:szCs w:val="20"/>
          <w:u w:val="single"/>
        </w:rPr>
        <w:t>l</w:t>
      </w:r>
      <w:r w:rsidRPr="00B4717F">
        <w:rPr>
          <w:rFonts w:ascii="Trebuchet MS" w:hAnsi="Trebuchet MS" w:cs="Tahoma"/>
          <w:i/>
          <w:iCs/>
          <w:sz w:val="20"/>
          <w:szCs w:val="20"/>
          <w:u w:val="single"/>
        </w:rPr>
        <w:t>e</w:t>
      </w:r>
      <w:r w:rsidRPr="00B4717F">
        <w:rPr>
          <w:rFonts w:ascii="Trebuchet MS" w:hAnsi="Trebuchet MS" w:cs="Tahoma"/>
          <w:sz w:val="20"/>
          <w:szCs w:val="20"/>
        </w:rPr>
        <w:t xml:space="preserve">: </w:t>
      </w:r>
      <w:r w:rsidRPr="001A554E">
        <w:rPr>
          <w:rFonts w:ascii="Trebuchet MS" w:hAnsi="Trebuchet MS" w:cs="Tahoma"/>
          <w:sz w:val="20"/>
          <w:szCs w:val="20"/>
        </w:rPr>
        <w:t xml:space="preserve">nel caso in cui la causa di esclusione </w:t>
      </w:r>
      <w:r>
        <w:rPr>
          <w:rFonts w:ascii="Trebuchet MS" w:hAnsi="Trebuchet MS" w:cs="Tahoma"/>
          <w:sz w:val="20"/>
          <w:szCs w:val="20"/>
        </w:rPr>
        <w:t xml:space="preserve">prevista dagli artt. 94 e 95 del </w:t>
      </w:r>
      <w:proofErr w:type="spellStart"/>
      <w:r>
        <w:rPr>
          <w:rFonts w:ascii="Trebuchet MS" w:hAnsi="Trebuchet MS" w:cs="Tahoma"/>
          <w:sz w:val="20"/>
          <w:szCs w:val="20"/>
        </w:rPr>
        <w:t>D.Lgs.</w:t>
      </w:r>
      <w:proofErr w:type="spellEnd"/>
      <w:r>
        <w:rPr>
          <w:rFonts w:ascii="Trebuchet MS" w:hAnsi="Trebuchet MS" w:cs="Tahoma"/>
          <w:sz w:val="20"/>
          <w:szCs w:val="20"/>
        </w:rPr>
        <w:t xml:space="preserve"> 36/2023 </w:t>
      </w:r>
      <w:r w:rsidRPr="001A554E">
        <w:rPr>
          <w:rFonts w:ascii="Trebuchet MS" w:hAnsi="Trebuchet MS" w:cs="Tahoma"/>
          <w:sz w:val="20"/>
          <w:szCs w:val="20"/>
        </w:rPr>
        <w:t>si</w:t>
      </w:r>
      <w:r>
        <w:rPr>
          <w:rFonts w:ascii="Trebuchet MS" w:hAnsi="Trebuchet MS" w:cs="Tahoma"/>
          <w:sz w:val="20"/>
          <w:szCs w:val="20"/>
        </w:rPr>
        <w:t xml:space="preserve"> sia</w:t>
      </w:r>
      <w:r w:rsidRPr="001A554E">
        <w:rPr>
          <w:rFonts w:ascii="Trebuchet MS" w:hAnsi="Trebuchet MS" w:cs="Tahoma"/>
          <w:sz w:val="20"/>
          <w:szCs w:val="20"/>
        </w:rPr>
        <w:t xml:space="preserve"> verificata </w:t>
      </w:r>
      <w:r w:rsidRPr="007E381C">
        <w:rPr>
          <w:rFonts w:ascii="Trebuchet MS" w:hAnsi="Trebuchet MS" w:cs="Tahoma"/>
          <w:b/>
          <w:sz w:val="20"/>
          <w:szCs w:val="20"/>
        </w:rPr>
        <w:t>prima</w:t>
      </w:r>
      <w:r w:rsidRPr="001A554E">
        <w:rPr>
          <w:rFonts w:ascii="Trebuchet MS" w:hAnsi="Trebuchet MS" w:cs="Tahoma"/>
          <w:sz w:val="20"/>
          <w:szCs w:val="20"/>
        </w:rPr>
        <w:t xml:space="preserve"> della presentazione dell’offerta</w:t>
      </w:r>
      <w:r>
        <w:rPr>
          <w:rFonts w:ascii="Trebuchet MS" w:hAnsi="Trebuchet MS" w:cs="Tahoma"/>
          <w:sz w:val="20"/>
          <w:szCs w:val="20"/>
        </w:rPr>
        <w:t>, l’operatore economico:</w:t>
      </w:r>
    </w:p>
    <w:p w14:paraId="7AFC3F6F" w14:textId="77777777" w:rsidR="001F2AD7" w:rsidRDefault="001F2AD7" w:rsidP="001F2AD7">
      <w:pPr>
        <w:tabs>
          <w:tab w:val="left" w:pos="284"/>
          <w:tab w:val="left" w:pos="10206"/>
        </w:tabs>
        <w:spacing w:line="276" w:lineRule="auto"/>
        <w:ind w:left="567"/>
        <w:jc w:val="both"/>
        <w:rPr>
          <w:rFonts w:ascii="Trebuchet MS" w:hAnsi="Trebuchet MS" w:cs="Tahoma"/>
          <w:sz w:val="20"/>
          <w:szCs w:val="20"/>
        </w:rPr>
      </w:pPr>
    </w:p>
    <w:p w14:paraId="3A1A8BAC" w14:textId="77777777" w:rsidR="001F2AD7" w:rsidRDefault="001F2AD7" w:rsidP="001F2AD7">
      <w:pPr>
        <w:numPr>
          <w:ilvl w:val="0"/>
          <w:numId w:val="1"/>
        </w:numPr>
        <w:tabs>
          <w:tab w:val="left" w:pos="284"/>
        </w:tabs>
        <w:spacing w:line="276" w:lineRule="auto"/>
        <w:ind w:left="567" w:hanging="142"/>
        <w:jc w:val="both"/>
        <w:rPr>
          <w:rFonts w:ascii="Trebuchet MS" w:hAnsi="Trebuchet MS" w:cs="Tahoma"/>
          <w:sz w:val="20"/>
          <w:szCs w:val="20"/>
        </w:rPr>
      </w:pPr>
      <w:r w:rsidRPr="00322C75">
        <w:rPr>
          <w:rFonts w:ascii="Trebuchet MS" w:hAnsi="Trebuchet MS" w:cs="Tahoma"/>
          <w:sz w:val="20"/>
          <w:szCs w:val="20"/>
        </w:rPr>
        <w:t xml:space="preserve">dichiara di ricadere in una delle cause di esclusione previste dagli artt. 94 e 95 del </w:t>
      </w:r>
      <w:proofErr w:type="spellStart"/>
      <w:r w:rsidRPr="00322C75">
        <w:rPr>
          <w:rFonts w:ascii="Trebuchet MS" w:hAnsi="Trebuchet MS" w:cs="Tahoma"/>
          <w:sz w:val="20"/>
          <w:szCs w:val="20"/>
        </w:rPr>
        <w:t>D.Lgs.</w:t>
      </w:r>
      <w:proofErr w:type="spellEnd"/>
      <w:r w:rsidRPr="00322C75">
        <w:rPr>
          <w:rFonts w:ascii="Trebuchet MS" w:hAnsi="Trebuchet MS" w:cs="Tahoma"/>
          <w:sz w:val="20"/>
          <w:szCs w:val="20"/>
        </w:rPr>
        <w:t xml:space="preserve"> 36/2023, in specie: ______________________________________________________________________________</w:t>
      </w:r>
      <w:r>
        <w:rPr>
          <w:rFonts w:ascii="Trebuchet MS" w:hAnsi="Trebuchet MS" w:cs="Tahoma"/>
          <w:sz w:val="20"/>
          <w:szCs w:val="20"/>
        </w:rPr>
        <w:t xml:space="preserve"> </w:t>
      </w:r>
      <w:r w:rsidRPr="00322C75">
        <w:rPr>
          <w:rFonts w:ascii="Trebuchet MS" w:hAnsi="Trebuchet MS" w:cs="Tahoma"/>
          <w:sz w:val="20"/>
          <w:szCs w:val="20"/>
        </w:rPr>
        <w:t>e di aver risarcito o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 (</w:t>
      </w:r>
      <w:r w:rsidRPr="00B4717F">
        <w:rPr>
          <w:rFonts w:ascii="Trebuchet MS" w:hAnsi="Trebuchet MS" w:cs="Tahoma"/>
          <w:i/>
          <w:iCs/>
          <w:sz w:val="20"/>
          <w:szCs w:val="20"/>
        </w:rPr>
        <w:t xml:space="preserve">cd. self </w:t>
      </w:r>
      <w:proofErr w:type="spellStart"/>
      <w:r w:rsidRPr="00B4717F">
        <w:rPr>
          <w:rFonts w:ascii="Trebuchet MS" w:hAnsi="Trebuchet MS" w:cs="Tahoma"/>
          <w:i/>
          <w:iCs/>
          <w:sz w:val="20"/>
          <w:szCs w:val="20"/>
        </w:rPr>
        <w:t>cleaning</w:t>
      </w:r>
      <w:proofErr w:type="spellEnd"/>
      <w:r w:rsidRPr="00322C75">
        <w:rPr>
          <w:rFonts w:ascii="Trebuchet MS" w:hAnsi="Trebuchet MS" w:cs="Tahoma"/>
          <w:sz w:val="20"/>
          <w:szCs w:val="20"/>
        </w:rPr>
        <w:t>) (</w:t>
      </w:r>
      <w:r w:rsidRPr="007E381C">
        <w:rPr>
          <w:rFonts w:ascii="Trebuchet MS" w:hAnsi="Trebuchet MS" w:cs="Tahoma"/>
          <w:i/>
          <w:sz w:val="20"/>
          <w:szCs w:val="20"/>
        </w:rPr>
        <w:t>art. 96 comma 6 del Codice</w:t>
      </w:r>
      <w:r w:rsidRPr="00322C75">
        <w:rPr>
          <w:rFonts w:ascii="Trebuchet MS" w:hAnsi="Trebuchet MS" w:cs="Tahoma"/>
          <w:sz w:val="20"/>
          <w:szCs w:val="20"/>
        </w:rPr>
        <w:t>)</w:t>
      </w:r>
      <w:r>
        <w:rPr>
          <w:rFonts w:ascii="Trebuchet MS" w:hAnsi="Trebuchet MS" w:cs="Tahoma"/>
          <w:sz w:val="20"/>
          <w:szCs w:val="20"/>
        </w:rPr>
        <w:t xml:space="preserve">. Si indicano di seguito le misure adottate </w:t>
      </w:r>
      <w:r w:rsidRPr="00322C75">
        <w:rPr>
          <w:rFonts w:ascii="Trebuchet MS" w:hAnsi="Trebuchet MS" w:cs="Tahoma"/>
          <w:sz w:val="20"/>
          <w:szCs w:val="20"/>
        </w:rPr>
        <w:t>______________________________________________________________________________________;</w:t>
      </w:r>
    </w:p>
    <w:p w14:paraId="276D1330" w14:textId="77777777" w:rsidR="001F2AD7" w:rsidRPr="00322C75" w:rsidRDefault="001F2AD7" w:rsidP="001F2AD7">
      <w:pPr>
        <w:tabs>
          <w:tab w:val="left" w:pos="284"/>
          <w:tab w:val="left" w:pos="10206"/>
        </w:tabs>
        <w:spacing w:line="276" w:lineRule="auto"/>
        <w:ind w:left="142"/>
        <w:jc w:val="both"/>
        <w:rPr>
          <w:rFonts w:ascii="Trebuchet MS" w:hAnsi="Trebuchet MS" w:cs="Tahoma"/>
          <w:sz w:val="20"/>
          <w:szCs w:val="20"/>
        </w:rPr>
      </w:pPr>
    </w:p>
    <w:p w14:paraId="1E85D9C7" w14:textId="77777777" w:rsidR="001F2AD7" w:rsidRPr="001A554E" w:rsidRDefault="001F2AD7" w:rsidP="001F2AD7">
      <w:pPr>
        <w:tabs>
          <w:tab w:val="left" w:pos="284"/>
          <w:tab w:val="left" w:pos="426"/>
          <w:tab w:val="left" w:pos="10206"/>
        </w:tabs>
        <w:spacing w:line="320" w:lineRule="exact"/>
        <w:jc w:val="both"/>
        <w:rPr>
          <w:rFonts w:ascii="Trebuchet MS" w:hAnsi="Trebuchet MS" w:cs="Tahoma"/>
          <w:i/>
          <w:iCs/>
          <w:sz w:val="20"/>
          <w:szCs w:val="20"/>
        </w:rPr>
      </w:pPr>
      <w:r>
        <w:rPr>
          <w:rFonts w:ascii="Trebuchet MS" w:hAnsi="Trebuchet MS" w:cs="Tahoma"/>
          <w:i/>
          <w:iCs/>
          <w:sz w:val="20"/>
          <w:szCs w:val="20"/>
        </w:rPr>
        <w:tab/>
      </w:r>
      <w:r>
        <w:rPr>
          <w:rFonts w:ascii="Trebuchet MS" w:hAnsi="Trebuchet MS" w:cs="Tahoma"/>
          <w:i/>
          <w:iCs/>
          <w:sz w:val="20"/>
          <w:szCs w:val="20"/>
        </w:rPr>
        <w:tab/>
      </w:r>
      <w:r w:rsidRPr="001A554E">
        <w:rPr>
          <w:rFonts w:ascii="Trebuchet MS" w:hAnsi="Trebuchet MS" w:cs="Tahoma"/>
          <w:i/>
          <w:iCs/>
          <w:sz w:val="20"/>
          <w:szCs w:val="20"/>
        </w:rPr>
        <w:t xml:space="preserve"> Oppure</w:t>
      </w:r>
    </w:p>
    <w:p w14:paraId="100069C2" w14:textId="77777777" w:rsidR="001F2AD7" w:rsidRDefault="001F2AD7" w:rsidP="001F2AD7">
      <w:pPr>
        <w:tabs>
          <w:tab w:val="left" w:pos="284"/>
          <w:tab w:val="left" w:pos="426"/>
          <w:tab w:val="left" w:pos="10206"/>
        </w:tabs>
        <w:spacing w:line="320" w:lineRule="exact"/>
        <w:jc w:val="both"/>
        <w:rPr>
          <w:rFonts w:ascii="Trebuchet MS" w:hAnsi="Trebuchet MS" w:cs="Tahoma"/>
          <w:sz w:val="20"/>
          <w:szCs w:val="20"/>
        </w:rPr>
      </w:pPr>
    </w:p>
    <w:p w14:paraId="7AE5EF5F" w14:textId="77777777" w:rsidR="001F2AD7" w:rsidRDefault="001F2AD7" w:rsidP="001F2AD7">
      <w:pPr>
        <w:numPr>
          <w:ilvl w:val="0"/>
          <w:numId w:val="1"/>
        </w:numPr>
        <w:tabs>
          <w:tab w:val="left" w:pos="709"/>
        </w:tabs>
        <w:spacing w:line="276" w:lineRule="auto"/>
        <w:ind w:left="567" w:hanging="141"/>
        <w:jc w:val="both"/>
        <w:rPr>
          <w:rFonts w:ascii="Trebuchet MS" w:hAnsi="Trebuchet MS" w:cs="Tahoma"/>
          <w:sz w:val="20"/>
          <w:szCs w:val="20"/>
        </w:rPr>
      </w:pPr>
      <w:r>
        <w:rPr>
          <w:rFonts w:ascii="Trebuchet MS" w:hAnsi="Trebuchet MS" w:cs="Tahoma"/>
          <w:sz w:val="20"/>
          <w:szCs w:val="20"/>
        </w:rPr>
        <w:t>dichiara per le seguenti ragioni __________________________________________</w:t>
      </w:r>
      <w:r w:rsidRPr="00322C75">
        <w:rPr>
          <w:rFonts w:ascii="Trebuchet MS" w:hAnsi="Trebuchet MS" w:cs="Tahoma"/>
          <w:sz w:val="20"/>
          <w:szCs w:val="20"/>
        </w:rPr>
        <w:t>l'impossibilità di adottare misure</w:t>
      </w:r>
      <w:r>
        <w:rPr>
          <w:rFonts w:ascii="Trebuchet MS" w:hAnsi="Trebuchet MS" w:cs="Tahoma"/>
          <w:sz w:val="20"/>
          <w:szCs w:val="20"/>
        </w:rPr>
        <w:t xml:space="preserve"> di self-</w:t>
      </w:r>
      <w:proofErr w:type="spellStart"/>
      <w:r>
        <w:rPr>
          <w:rFonts w:ascii="Trebuchet MS" w:hAnsi="Trebuchet MS" w:cs="Tahoma"/>
          <w:sz w:val="20"/>
          <w:szCs w:val="20"/>
        </w:rPr>
        <w:t>cleaning</w:t>
      </w:r>
      <w:proofErr w:type="spellEnd"/>
      <w:r w:rsidRPr="00322C75">
        <w:rPr>
          <w:rFonts w:ascii="Trebuchet MS" w:hAnsi="Trebuchet MS" w:cs="Tahoma"/>
          <w:sz w:val="20"/>
          <w:szCs w:val="20"/>
        </w:rPr>
        <w:t xml:space="preserve"> prima della presentazione dell'offerta e si impegna ad ottemperare successivamente ai sensi del comma 4 dell’art. 96 del </w:t>
      </w:r>
      <w:proofErr w:type="spellStart"/>
      <w:r w:rsidRPr="00322C75">
        <w:rPr>
          <w:rFonts w:ascii="Trebuchet MS" w:hAnsi="Trebuchet MS" w:cs="Tahoma"/>
          <w:sz w:val="20"/>
          <w:szCs w:val="20"/>
        </w:rPr>
        <w:t>D.Lgs.</w:t>
      </w:r>
      <w:proofErr w:type="spellEnd"/>
      <w:r w:rsidRPr="00322C75">
        <w:rPr>
          <w:rFonts w:ascii="Trebuchet MS" w:hAnsi="Trebuchet MS" w:cs="Tahoma"/>
          <w:sz w:val="20"/>
          <w:szCs w:val="20"/>
        </w:rPr>
        <w:t xml:space="preserve"> 36/2023 (</w:t>
      </w:r>
      <w:r w:rsidRPr="00472BE0">
        <w:rPr>
          <w:rFonts w:ascii="Trebuchet MS" w:hAnsi="Trebuchet MS" w:cs="Tahoma"/>
          <w:i/>
          <w:iCs/>
          <w:sz w:val="20"/>
          <w:szCs w:val="20"/>
        </w:rPr>
        <w:t xml:space="preserve">art. 96 comma 3 </w:t>
      </w:r>
      <w:r>
        <w:rPr>
          <w:rFonts w:ascii="Trebuchet MS" w:hAnsi="Trebuchet MS" w:cs="Tahoma"/>
          <w:i/>
          <w:iCs/>
          <w:sz w:val="20"/>
          <w:szCs w:val="20"/>
        </w:rPr>
        <w:t>lett. b del Codice</w:t>
      </w:r>
      <w:r w:rsidRPr="00322C75">
        <w:rPr>
          <w:rFonts w:ascii="Trebuchet MS" w:hAnsi="Trebuchet MS" w:cs="Tahoma"/>
          <w:sz w:val="20"/>
          <w:szCs w:val="20"/>
        </w:rPr>
        <w:t>)</w:t>
      </w:r>
      <w:r>
        <w:rPr>
          <w:rFonts w:ascii="Trebuchet MS" w:hAnsi="Trebuchet MS" w:cs="Tahoma"/>
          <w:sz w:val="20"/>
          <w:szCs w:val="20"/>
        </w:rPr>
        <w:t>;</w:t>
      </w:r>
    </w:p>
    <w:p w14:paraId="7C4CBB51" w14:textId="77777777" w:rsidR="001F2AD7" w:rsidRPr="00941AD6" w:rsidRDefault="001F2AD7" w:rsidP="008046EB">
      <w:pPr>
        <w:tabs>
          <w:tab w:val="left" w:pos="709"/>
          <w:tab w:val="left" w:pos="10206"/>
        </w:tabs>
        <w:spacing w:line="320" w:lineRule="exact"/>
        <w:jc w:val="both"/>
        <w:rPr>
          <w:rFonts w:ascii="Trebuchet MS" w:hAnsi="Trebuchet MS" w:cs="Tahoma"/>
          <w:b/>
          <w:sz w:val="22"/>
          <w:szCs w:val="22"/>
        </w:rPr>
      </w:pPr>
    </w:p>
    <w:p w14:paraId="763396DC" w14:textId="085A12EF" w:rsidR="003A3A0D" w:rsidRDefault="003A3A0D" w:rsidP="00AF1350">
      <w:pPr>
        <w:tabs>
          <w:tab w:val="left" w:pos="709"/>
          <w:tab w:val="left" w:pos="10206"/>
        </w:tabs>
        <w:contextualSpacing/>
        <w:jc w:val="both"/>
        <w:rPr>
          <w:rFonts w:ascii="Trebuchet MS" w:hAnsi="Trebuchet MS" w:cs="Tahoma"/>
          <w:i/>
          <w:sz w:val="22"/>
          <w:szCs w:val="22"/>
        </w:rPr>
      </w:pPr>
    </w:p>
    <w:p w14:paraId="342F6A10" w14:textId="651E0467" w:rsidR="008046EB" w:rsidRPr="00941AD6" w:rsidRDefault="008046EB" w:rsidP="00A522CE">
      <w:pPr>
        <w:tabs>
          <w:tab w:val="left" w:pos="709"/>
          <w:tab w:val="left" w:pos="4680"/>
          <w:tab w:val="left" w:pos="10206"/>
        </w:tabs>
        <w:spacing w:line="320" w:lineRule="exact"/>
        <w:ind w:left="426"/>
        <w:jc w:val="both"/>
        <w:rPr>
          <w:rFonts w:ascii="Trebuchet MS" w:hAnsi="Trebuchet MS" w:cs="Tahoma"/>
          <w:sz w:val="22"/>
          <w:szCs w:val="22"/>
        </w:rPr>
      </w:pPr>
      <w:r w:rsidRPr="00941AD6">
        <w:rPr>
          <w:rFonts w:ascii="Trebuchet MS" w:hAnsi="Trebuchet MS" w:cs="Tahoma"/>
          <w:sz w:val="22"/>
          <w:szCs w:val="22"/>
        </w:rPr>
        <w:t>In fede</w:t>
      </w:r>
      <w:r w:rsidR="00726B0C" w:rsidRPr="00941AD6">
        <w:rPr>
          <w:rFonts w:ascii="Trebuchet MS" w:hAnsi="Trebuchet MS" w:cs="Tahoma"/>
          <w:sz w:val="22"/>
          <w:szCs w:val="22"/>
        </w:rPr>
        <w:t>,</w:t>
      </w:r>
    </w:p>
    <w:p w14:paraId="4B9BCA5E" w14:textId="32AF6804" w:rsidR="00726B0C" w:rsidRPr="00941AD6" w:rsidRDefault="00726B0C" w:rsidP="008046EB">
      <w:pPr>
        <w:tabs>
          <w:tab w:val="left" w:pos="709"/>
          <w:tab w:val="left" w:pos="4680"/>
          <w:tab w:val="left" w:pos="10206"/>
        </w:tabs>
        <w:spacing w:line="320" w:lineRule="exact"/>
        <w:jc w:val="both"/>
        <w:rPr>
          <w:rFonts w:ascii="Trebuchet MS" w:hAnsi="Trebuchet MS" w:cs="Tahoma"/>
          <w:sz w:val="22"/>
          <w:szCs w:val="22"/>
        </w:rPr>
      </w:pPr>
    </w:p>
    <w:p w14:paraId="0E364290" w14:textId="77777777" w:rsidR="00726B0C" w:rsidRPr="00941AD6" w:rsidRDefault="00726B0C" w:rsidP="008046EB">
      <w:pPr>
        <w:tabs>
          <w:tab w:val="left" w:pos="709"/>
          <w:tab w:val="left" w:pos="4680"/>
          <w:tab w:val="left" w:pos="10206"/>
        </w:tabs>
        <w:spacing w:line="320" w:lineRule="exact"/>
        <w:jc w:val="both"/>
        <w:rPr>
          <w:rFonts w:ascii="Trebuchet MS" w:hAnsi="Trebuchet MS" w:cs="Tahoma"/>
          <w:sz w:val="22"/>
          <w:szCs w:val="22"/>
        </w:rPr>
      </w:pPr>
    </w:p>
    <w:p w14:paraId="1A04B045" w14:textId="6BD0B77B" w:rsidR="008046EB" w:rsidRPr="00941AD6" w:rsidRDefault="008046EB" w:rsidP="001D14F5">
      <w:pPr>
        <w:tabs>
          <w:tab w:val="left" w:pos="709"/>
          <w:tab w:val="left" w:pos="10206"/>
        </w:tabs>
        <w:spacing w:line="320" w:lineRule="exact"/>
        <w:jc w:val="both"/>
        <w:rPr>
          <w:rFonts w:ascii="Trebuchet MS" w:hAnsi="Trebuchet MS" w:cs="Tahoma"/>
          <w:sz w:val="22"/>
          <w:szCs w:val="22"/>
        </w:rPr>
      </w:pPr>
      <w:r w:rsidRPr="00941AD6">
        <w:rPr>
          <w:rFonts w:ascii="Trebuchet MS" w:hAnsi="Trebuchet MS" w:cs="Tahoma"/>
          <w:sz w:val="22"/>
          <w:szCs w:val="22"/>
        </w:rPr>
        <w:t xml:space="preserve">  </w:t>
      </w:r>
      <w:r w:rsidR="00DB4770">
        <w:rPr>
          <w:rFonts w:ascii="Trebuchet MS" w:hAnsi="Trebuchet MS" w:cs="Tahoma"/>
          <w:sz w:val="22"/>
          <w:szCs w:val="22"/>
        </w:rPr>
        <w:t xml:space="preserve">       </w:t>
      </w:r>
      <w:r w:rsidRPr="00941AD6">
        <w:rPr>
          <w:rFonts w:ascii="Trebuchet MS" w:hAnsi="Trebuchet MS" w:cs="Tahoma"/>
          <w:sz w:val="22"/>
          <w:szCs w:val="22"/>
        </w:rPr>
        <w:t>luogo e data                                                                            firma</w:t>
      </w:r>
    </w:p>
    <w:p w14:paraId="40EB1358" w14:textId="05856109" w:rsidR="008046EB" w:rsidRPr="00941AD6" w:rsidRDefault="008046EB" w:rsidP="003A3A0D">
      <w:pPr>
        <w:framePr w:w="9948" w:wrap="auto" w:vAnchor="text" w:hAnchor="page" w:x="856" w:y="194"/>
        <w:tabs>
          <w:tab w:val="left" w:pos="709"/>
          <w:tab w:val="left" w:pos="5670"/>
        </w:tabs>
        <w:spacing w:line="320" w:lineRule="exact"/>
        <w:jc w:val="both"/>
        <w:rPr>
          <w:rFonts w:ascii="Trebuchet MS" w:hAnsi="Trebuchet MS" w:cs="Tahoma"/>
          <w:sz w:val="22"/>
          <w:szCs w:val="22"/>
        </w:rPr>
        <w:sectPr w:rsidR="008046EB" w:rsidRPr="00941AD6" w:rsidSect="00253702">
          <w:headerReference w:type="default" r:id="rId10"/>
          <w:footerReference w:type="default" r:id="rId11"/>
          <w:pgSz w:w="11907" w:h="16840" w:code="9"/>
          <w:pgMar w:top="851" w:right="680" w:bottom="851" w:left="680" w:header="284" w:footer="266" w:gutter="0"/>
          <w:cols w:space="720"/>
        </w:sectPr>
      </w:pPr>
      <w:r w:rsidRPr="00941AD6">
        <w:rPr>
          <w:rFonts w:ascii="Trebuchet MS" w:hAnsi="Trebuchet MS" w:cs="Tahoma"/>
          <w:sz w:val="22"/>
          <w:szCs w:val="22"/>
        </w:rPr>
        <w:t>__________________________</w:t>
      </w:r>
      <w:r w:rsidR="001F2AD7">
        <w:rPr>
          <w:rFonts w:ascii="Trebuchet MS" w:hAnsi="Trebuchet MS" w:cs="Tahoma"/>
          <w:sz w:val="22"/>
          <w:szCs w:val="22"/>
        </w:rPr>
        <w:t xml:space="preserve">                                      </w:t>
      </w:r>
      <w:r w:rsidRPr="00941AD6">
        <w:rPr>
          <w:rFonts w:ascii="Trebuchet MS" w:hAnsi="Trebuchet MS" w:cs="Tahoma"/>
          <w:sz w:val="22"/>
          <w:szCs w:val="22"/>
        </w:rPr>
        <w:t>___</w:t>
      </w:r>
      <w:r w:rsidR="001D14F5" w:rsidRPr="00941AD6">
        <w:rPr>
          <w:rFonts w:ascii="Trebuchet MS" w:hAnsi="Trebuchet MS" w:cs="Tahoma"/>
          <w:sz w:val="22"/>
          <w:szCs w:val="22"/>
        </w:rPr>
        <w:t>__________________________</w:t>
      </w:r>
    </w:p>
    <w:p w14:paraId="1551ED5D" w14:textId="5492ED43" w:rsidR="00726B0C" w:rsidRPr="00941AD6" w:rsidRDefault="00726B0C">
      <w:pPr>
        <w:rPr>
          <w:rFonts w:ascii="Trebuchet MS" w:hAnsi="Trebuchet MS"/>
          <w:sz w:val="22"/>
          <w:szCs w:val="22"/>
        </w:rPr>
      </w:pPr>
    </w:p>
    <w:p w14:paraId="16025E9E" w14:textId="77777777" w:rsidR="00726B0C" w:rsidRPr="00941AD6" w:rsidRDefault="00726B0C" w:rsidP="00726B0C">
      <w:pPr>
        <w:rPr>
          <w:rFonts w:ascii="Trebuchet MS" w:hAnsi="Trebuchet MS"/>
          <w:sz w:val="22"/>
          <w:szCs w:val="22"/>
        </w:rPr>
      </w:pPr>
    </w:p>
    <w:p w14:paraId="40A4E581" w14:textId="03122903" w:rsidR="00726B0C" w:rsidRDefault="00726B0C" w:rsidP="00726B0C">
      <w:pPr>
        <w:rPr>
          <w:rFonts w:ascii="Trebuchet MS" w:hAnsi="Trebuchet MS" w:cs="Tahoma"/>
          <w:sz w:val="22"/>
          <w:szCs w:val="22"/>
        </w:rPr>
      </w:pPr>
    </w:p>
    <w:p w14:paraId="6ABC0D83" w14:textId="77777777" w:rsidR="001F2AD7" w:rsidRPr="00941AD6" w:rsidRDefault="001F2AD7" w:rsidP="00726B0C">
      <w:pPr>
        <w:rPr>
          <w:rFonts w:ascii="Trebuchet MS" w:hAnsi="Trebuchet MS" w:cs="Tahoma"/>
          <w:sz w:val="22"/>
          <w:szCs w:val="22"/>
        </w:rPr>
      </w:pPr>
    </w:p>
    <w:p w14:paraId="2626F1DB" w14:textId="27C12D85" w:rsidR="00941AD6" w:rsidRPr="00941AD6" w:rsidRDefault="00726B0C" w:rsidP="00726B0C">
      <w:pPr>
        <w:rPr>
          <w:rFonts w:ascii="Trebuchet MS" w:hAnsi="Trebuchet MS" w:cs="Tahoma"/>
          <w:b/>
          <w:sz w:val="22"/>
          <w:szCs w:val="22"/>
        </w:rPr>
      </w:pPr>
      <w:r w:rsidRPr="00941AD6">
        <w:rPr>
          <w:rFonts w:ascii="Trebuchet MS" w:hAnsi="Trebuchet MS" w:cs="Tahoma"/>
          <w:b/>
          <w:sz w:val="22"/>
          <w:szCs w:val="22"/>
        </w:rPr>
        <w:t xml:space="preserve">Allegare: </w:t>
      </w:r>
      <w:r w:rsidRPr="00941AD6">
        <w:rPr>
          <w:rFonts w:ascii="Trebuchet MS" w:hAnsi="Trebuchet MS" w:cs="Tahoma"/>
          <w:b/>
          <w:sz w:val="22"/>
          <w:szCs w:val="22"/>
          <w:u w:val="single"/>
        </w:rPr>
        <w:t>fotocopia documento d’identità del dichiarante</w:t>
      </w:r>
      <w:r w:rsidRPr="00941AD6">
        <w:rPr>
          <w:rFonts w:ascii="Trebuchet MS" w:hAnsi="Trebuchet MS" w:cs="Tahoma"/>
          <w:b/>
          <w:sz w:val="22"/>
          <w:szCs w:val="22"/>
        </w:rPr>
        <w:t>, in corso di validità</w:t>
      </w:r>
    </w:p>
    <w:p w14:paraId="38FC0F9F" w14:textId="38F02B77" w:rsidR="004E1F89" w:rsidRPr="00941AD6" w:rsidRDefault="004E1F89">
      <w:pPr>
        <w:spacing w:after="200"/>
        <w:jc w:val="both"/>
        <w:rPr>
          <w:rFonts w:ascii="Trebuchet MS" w:hAnsi="Trebuchet MS"/>
          <w:b/>
          <w:sz w:val="22"/>
          <w:szCs w:val="22"/>
        </w:rPr>
      </w:pPr>
      <w:r w:rsidRPr="00941AD6">
        <w:rPr>
          <w:rFonts w:ascii="Trebuchet MS" w:hAnsi="Trebuchet MS"/>
          <w:b/>
          <w:sz w:val="22"/>
          <w:szCs w:val="22"/>
        </w:rPr>
        <w:br w:type="page"/>
      </w:r>
    </w:p>
    <w:p w14:paraId="5BE6D29E" w14:textId="2AEACB92" w:rsidR="004E1F89" w:rsidRPr="00941AD6" w:rsidRDefault="00F20CF2" w:rsidP="004E1F89">
      <w:pPr>
        <w:pStyle w:val="Titolo"/>
        <w:spacing w:line="360" w:lineRule="auto"/>
        <w:rPr>
          <w:rFonts w:ascii="Trebuchet MS" w:eastAsia="Arial Unicode MS" w:hAnsi="Trebuchet MS"/>
          <w:sz w:val="22"/>
          <w:szCs w:val="22"/>
        </w:rPr>
      </w:pPr>
      <w:r>
        <w:rPr>
          <w:rFonts w:ascii="Trebuchet MS" w:eastAsia="Arial Unicode MS" w:hAnsi="Trebuchet MS"/>
          <w:sz w:val="22"/>
          <w:szCs w:val="22"/>
        </w:rPr>
        <w:lastRenderedPageBreak/>
        <w:t xml:space="preserve">  </w:t>
      </w:r>
      <w:r w:rsidR="004E1F89" w:rsidRPr="00941AD6">
        <w:rPr>
          <w:rFonts w:ascii="Trebuchet MS" w:eastAsia="Arial Unicode MS" w:hAnsi="Trebuchet MS"/>
          <w:sz w:val="22"/>
          <w:szCs w:val="22"/>
        </w:rPr>
        <w:t xml:space="preserve">DICHIARAZIONE RESA AI SENSI DEL D.P.R. N. 445/2000 e </w:t>
      </w:r>
      <w:proofErr w:type="spellStart"/>
      <w:r w:rsidR="004E1F89" w:rsidRPr="00941AD6">
        <w:rPr>
          <w:rFonts w:ascii="Trebuchet MS" w:eastAsia="Arial Unicode MS" w:hAnsi="Trebuchet MS"/>
          <w:sz w:val="22"/>
          <w:szCs w:val="22"/>
        </w:rPr>
        <w:t>succ</w:t>
      </w:r>
      <w:proofErr w:type="spellEnd"/>
      <w:r w:rsidR="004E1F89" w:rsidRPr="00941AD6">
        <w:rPr>
          <w:rFonts w:ascii="Trebuchet MS" w:eastAsia="Arial Unicode MS" w:hAnsi="Trebuchet MS"/>
          <w:sz w:val="22"/>
          <w:szCs w:val="22"/>
        </w:rPr>
        <w:t>. modifiche ed integrazioni</w:t>
      </w:r>
    </w:p>
    <w:p w14:paraId="412ADA27" w14:textId="77777777" w:rsidR="004E1F89" w:rsidRPr="00941AD6" w:rsidRDefault="004E1F89" w:rsidP="004E1F89">
      <w:pPr>
        <w:pStyle w:val="Titolo"/>
        <w:spacing w:line="360" w:lineRule="auto"/>
        <w:ind w:left="709" w:hanging="709"/>
        <w:rPr>
          <w:rFonts w:ascii="Trebuchet MS" w:eastAsia="Arial Unicode MS" w:hAnsi="Trebuchet MS"/>
          <w:sz w:val="22"/>
          <w:szCs w:val="22"/>
          <w:u w:val="single"/>
        </w:rPr>
      </w:pPr>
      <w:r w:rsidRPr="00941AD6">
        <w:rPr>
          <w:rFonts w:ascii="Trebuchet MS" w:eastAsia="Arial Unicode MS" w:hAnsi="Trebuchet MS"/>
          <w:sz w:val="22"/>
          <w:szCs w:val="22"/>
          <w:u w:val="single"/>
        </w:rPr>
        <w:t>IN MATERIA DI NORMATIVA FONDI PNRR</w:t>
      </w:r>
    </w:p>
    <w:p w14:paraId="23FFF372" w14:textId="77777777" w:rsidR="004E1F89" w:rsidRPr="00941AD6" w:rsidRDefault="004E1F89" w:rsidP="004E1F89">
      <w:pPr>
        <w:pStyle w:val="Titolo"/>
        <w:spacing w:line="360" w:lineRule="auto"/>
        <w:jc w:val="both"/>
        <w:rPr>
          <w:rFonts w:ascii="Trebuchet MS" w:eastAsia="Arial Unicode MS" w:hAnsi="Trebuchet MS"/>
          <w:b w:val="0"/>
          <w:sz w:val="22"/>
          <w:szCs w:val="22"/>
        </w:rPr>
      </w:pPr>
    </w:p>
    <w:p w14:paraId="2D2B17C2" w14:textId="1BBCE60F" w:rsidR="004E1F89" w:rsidRPr="00941AD6" w:rsidRDefault="004E1F89" w:rsidP="004E1F89">
      <w:pPr>
        <w:pStyle w:val="Titolo"/>
        <w:spacing w:line="360" w:lineRule="auto"/>
        <w:jc w:val="both"/>
        <w:rPr>
          <w:rFonts w:ascii="Trebuchet MS" w:eastAsia="Arial Unicode MS" w:hAnsi="Trebuchet MS"/>
          <w:b w:val="0"/>
          <w:sz w:val="22"/>
          <w:szCs w:val="22"/>
        </w:rPr>
      </w:pPr>
      <w:r w:rsidRPr="00941AD6">
        <w:rPr>
          <w:rFonts w:ascii="Trebuchet MS" w:eastAsia="Arial Unicode MS" w:hAnsi="Trebuchet MS"/>
          <w:b w:val="0"/>
          <w:sz w:val="22"/>
          <w:szCs w:val="22"/>
        </w:rPr>
        <w:t>Il/La sottoscritto/a _________________________________________________________________</w:t>
      </w:r>
      <w:r w:rsidR="00292948">
        <w:rPr>
          <w:rFonts w:ascii="Trebuchet MS" w:eastAsia="Arial Unicode MS" w:hAnsi="Trebuchet MS"/>
          <w:b w:val="0"/>
          <w:sz w:val="22"/>
          <w:szCs w:val="22"/>
        </w:rPr>
        <w:t xml:space="preserve"> </w:t>
      </w:r>
    </w:p>
    <w:p w14:paraId="693B41EB" w14:textId="77777777" w:rsidR="004E1F89" w:rsidRPr="00941AD6" w:rsidRDefault="004E1F89" w:rsidP="004E1F89">
      <w:pPr>
        <w:pStyle w:val="Titolo"/>
        <w:spacing w:line="360" w:lineRule="auto"/>
        <w:jc w:val="both"/>
        <w:rPr>
          <w:rFonts w:ascii="Trebuchet MS" w:eastAsia="Arial Unicode MS" w:hAnsi="Trebuchet MS"/>
          <w:b w:val="0"/>
          <w:sz w:val="22"/>
          <w:szCs w:val="22"/>
        </w:rPr>
      </w:pPr>
      <w:r w:rsidRPr="00941AD6">
        <w:rPr>
          <w:rFonts w:ascii="Trebuchet MS" w:eastAsia="Arial Unicode MS" w:hAnsi="Trebuchet MS"/>
          <w:b w:val="0"/>
          <w:sz w:val="22"/>
          <w:szCs w:val="22"/>
        </w:rPr>
        <w:t>____________________________________________________________________________________________</w:t>
      </w:r>
    </w:p>
    <w:p w14:paraId="215CC969" w14:textId="77777777" w:rsidR="004E1F89" w:rsidRPr="00941AD6" w:rsidRDefault="004E1F89" w:rsidP="004E1F89">
      <w:pPr>
        <w:pStyle w:val="Titolo"/>
        <w:spacing w:line="360" w:lineRule="auto"/>
        <w:jc w:val="both"/>
        <w:rPr>
          <w:rFonts w:ascii="Trebuchet MS" w:eastAsia="Arial Unicode MS" w:hAnsi="Trebuchet MS"/>
          <w:b w:val="0"/>
          <w:sz w:val="22"/>
          <w:szCs w:val="22"/>
        </w:rPr>
      </w:pPr>
      <w:r w:rsidRPr="00941AD6">
        <w:rPr>
          <w:rFonts w:ascii="Trebuchet MS" w:eastAsia="Arial Unicode MS" w:hAnsi="Trebuchet MS"/>
          <w:b w:val="0"/>
          <w:sz w:val="22"/>
          <w:szCs w:val="22"/>
        </w:rPr>
        <w:t xml:space="preserve">nato/a </w:t>
      </w:r>
      <w:proofErr w:type="spellStart"/>
      <w:r w:rsidRPr="00941AD6">
        <w:rPr>
          <w:rFonts w:ascii="Trebuchet MS" w:eastAsia="Arial Unicode MS" w:hAnsi="Trebuchet MS"/>
          <w:b w:val="0"/>
          <w:sz w:val="22"/>
          <w:szCs w:val="22"/>
        </w:rPr>
        <w:t>a</w:t>
      </w:r>
      <w:proofErr w:type="spellEnd"/>
      <w:r w:rsidRPr="00941AD6">
        <w:rPr>
          <w:rFonts w:ascii="Trebuchet MS" w:eastAsia="Arial Unicode MS" w:hAnsi="Trebuchet MS"/>
          <w:b w:val="0"/>
          <w:sz w:val="22"/>
          <w:szCs w:val="22"/>
        </w:rPr>
        <w:t xml:space="preserve"> _____________________________________ il ______________________________________________</w:t>
      </w:r>
    </w:p>
    <w:p w14:paraId="7FA79057" w14:textId="77777777" w:rsidR="004E1F89" w:rsidRPr="00941AD6" w:rsidRDefault="004E1F89" w:rsidP="004E1F89">
      <w:pPr>
        <w:pStyle w:val="Titolo"/>
        <w:spacing w:line="360" w:lineRule="auto"/>
        <w:jc w:val="both"/>
        <w:rPr>
          <w:rFonts w:ascii="Trebuchet MS" w:eastAsia="Arial Unicode MS" w:hAnsi="Trebuchet MS"/>
          <w:b w:val="0"/>
          <w:sz w:val="22"/>
          <w:szCs w:val="22"/>
        </w:rPr>
      </w:pPr>
      <w:r w:rsidRPr="00941AD6">
        <w:rPr>
          <w:rFonts w:ascii="Trebuchet MS" w:eastAsia="Arial Unicode MS" w:hAnsi="Trebuchet MS"/>
          <w:b w:val="0"/>
          <w:sz w:val="22"/>
          <w:szCs w:val="22"/>
        </w:rPr>
        <w:t>e residente in _________________________________ Via / Piazza ______________________________________,</w:t>
      </w:r>
    </w:p>
    <w:p w14:paraId="5A595995" w14:textId="77777777" w:rsidR="004E1F89" w:rsidRPr="00941AD6" w:rsidRDefault="004E1F89" w:rsidP="004E1F89">
      <w:pPr>
        <w:pStyle w:val="Titolo"/>
        <w:spacing w:line="360" w:lineRule="auto"/>
        <w:jc w:val="both"/>
        <w:rPr>
          <w:rFonts w:ascii="Trebuchet MS" w:eastAsia="Arial Unicode MS" w:hAnsi="Trebuchet MS"/>
          <w:b w:val="0"/>
          <w:sz w:val="22"/>
          <w:szCs w:val="22"/>
        </w:rPr>
      </w:pPr>
      <w:r w:rsidRPr="00941AD6">
        <w:rPr>
          <w:rFonts w:ascii="Trebuchet MS" w:eastAsia="Arial Unicode MS" w:hAnsi="Trebuchet MS"/>
          <w:b w:val="0"/>
          <w:sz w:val="22"/>
          <w:szCs w:val="22"/>
        </w:rPr>
        <w:t xml:space="preserve">in possesso del documento d’identità ___________________________________________ che </w:t>
      </w:r>
      <w:r w:rsidRPr="00941AD6">
        <w:rPr>
          <w:rFonts w:ascii="Trebuchet MS" w:eastAsia="Arial Unicode MS" w:hAnsi="Trebuchet MS"/>
          <w:sz w:val="22"/>
          <w:szCs w:val="22"/>
        </w:rPr>
        <w:t>si allega in fotocopia</w:t>
      </w:r>
      <w:r w:rsidRPr="00941AD6">
        <w:rPr>
          <w:rFonts w:ascii="Trebuchet MS" w:eastAsia="Arial Unicode MS" w:hAnsi="Trebuchet MS"/>
          <w:b w:val="0"/>
          <w:sz w:val="22"/>
          <w:szCs w:val="22"/>
        </w:rPr>
        <w:t>,</w:t>
      </w:r>
    </w:p>
    <w:p w14:paraId="30CE8C43" w14:textId="77777777" w:rsidR="004E1F89" w:rsidRPr="00941AD6" w:rsidRDefault="004E1F89" w:rsidP="004E1F89">
      <w:pPr>
        <w:pStyle w:val="Titolo"/>
        <w:spacing w:line="360" w:lineRule="auto"/>
        <w:jc w:val="both"/>
        <w:rPr>
          <w:rFonts w:ascii="Trebuchet MS" w:eastAsia="Arial Unicode MS" w:hAnsi="Trebuchet MS"/>
          <w:b w:val="0"/>
          <w:sz w:val="22"/>
          <w:szCs w:val="22"/>
        </w:rPr>
      </w:pPr>
      <w:r w:rsidRPr="00941AD6">
        <w:rPr>
          <w:rFonts w:ascii="Trebuchet MS" w:eastAsia="Arial Unicode MS" w:hAnsi="Trebuchet MS"/>
          <w:b w:val="0"/>
          <w:sz w:val="22"/>
          <w:szCs w:val="22"/>
        </w:rPr>
        <w:t>in qualità di __________________________________________________________________________________,</w:t>
      </w:r>
    </w:p>
    <w:p w14:paraId="7EE7A5BA" w14:textId="77777777" w:rsidR="004E1F89" w:rsidRPr="00941AD6" w:rsidRDefault="004E1F89" w:rsidP="004E1F89">
      <w:pPr>
        <w:pStyle w:val="Titolo"/>
        <w:spacing w:line="360" w:lineRule="auto"/>
        <w:jc w:val="both"/>
        <w:rPr>
          <w:rFonts w:ascii="Trebuchet MS" w:eastAsia="Arial Unicode MS" w:hAnsi="Trebuchet MS"/>
          <w:b w:val="0"/>
          <w:sz w:val="22"/>
          <w:szCs w:val="22"/>
        </w:rPr>
      </w:pPr>
      <w:r w:rsidRPr="00941AD6">
        <w:rPr>
          <w:rFonts w:ascii="Trebuchet MS" w:eastAsia="Arial Unicode MS" w:hAnsi="Trebuchet MS"/>
          <w:b w:val="0"/>
          <w:sz w:val="22"/>
          <w:szCs w:val="22"/>
        </w:rPr>
        <w:t>della Società ________________________________________ avente sede legale in _________________________</w:t>
      </w:r>
    </w:p>
    <w:p w14:paraId="17CDC40A" w14:textId="77777777" w:rsidR="004E1F89" w:rsidRPr="00941AD6" w:rsidRDefault="004E1F89" w:rsidP="004E1F89">
      <w:pPr>
        <w:pStyle w:val="Titolo"/>
        <w:spacing w:line="360" w:lineRule="auto"/>
        <w:jc w:val="both"/>
        <w:rPr>
          <w:rFonts w:ascii="Trebuchet MS" w:eastAsia="Arial Unicode MS" w:hAnsi="Trebuchet MS"/>
          <w:b w:val="0"/>
          <w:sz w:val="22"/>
          <w:szCs w:val="22"/>
        </w:rPr>
      </w:pPr>
      <w:r w:rsidRPr="00941AD6">
        <w:rPr>
          <w:rFonts w:ascii="Trebuchet MS" w:eastAsia="Arial Unicode MS" w:hAnsi="Trebuchet MS"/>
          <w:b w:val="0"/>
          <w:sz w:val="22"/>
          <w:szCs w:val="22"/>
        </w:rPr>
        <w:t>_________________________________________________ Codice Fiscale ______________________________</w:t>
      </w:r>
    </w:p>
    <w:p w14:paraId="4BE663A9" w14:textId="77777777" w:rsidR="004E1F89" w:rsidRPr="00941AD6" w:rsidRDefault="004E1F89" w:rsidP="004E1F89">
      <w:pPr>
        <w:pStyle w:val="Titolo"/>
        <w:spacing w:line="360" w:lineRule="auto"/>
        <w:jc w:val="both"/>
        <w:rPr>
          <w:rFonts w:ascii="Trebuchet MS" w:eastAsia="Arial Unicode MS" w:hAnsi="Trebuchet MS"/>
          <w:b w:val="0"/>
          <w:sz w:val="22"/>
          <w:szCs w:val="22"/>
        </w:rPr>
      </w:pPr>
      <w:r w:rsidRPr="00941AD6">
        <w:rPr>
          <w:rFonts w:ascii="Trebuchet MS" w:eastAsia="Arial Unicode MS" w:hAnsi="Trebuchet MS"/>
          <w:b w:val="0"/>
          <w:sz w:val="22"/>
          <w:szCs w:val="22"/>
        </w:rPr>
        <w:t>Partita IVA _______________________________</w:t>
      </w:r>
    </w:p>
    <w:p w14:paraId="608A34CB" w14:textId="77777777" w:rsidR="004E1F89" w:rsidRPr="00941AD6" w:rsidRDefault="004E1F89" w:rsidP="004E1F89">
      <w:pPr>
        <w:tabs>
          <w:tab w:val="left" w:pos="709"/>
          <w:tab w:val="left" w:pos="10206"/>
        </w:tabs>
        <w:spacing w:line="360" w:lineRule="auto"/>
        <w:jc w:val="center"/>
        <w:rPr>
          <w:rFonts w:ascii="Trebuchet MS" w:hAnsi="Trebuchet MS" w:cs="Tahoma"/>
          <w:b/>
          <w:sz w:val="22"/>
          <w:szCs w:val="22"/>
        </w:rPr>
      </w:pPr>
      <w:r w:rsidRPr="00941AD6">
        <w:rPr>
          <w:rFonts w:ascii="Trebuchet MS" w:hAnsi="Trebuchet MS" w:cs="Tahoma"/>
          <w:b/>
          <w:sz w:val="22"/>
          <w:szCs w:val="22"/>
        </w:rPr>
        <w:t>D I C H I A R A</w:t>
      </w:r>
      <w:r w:rsidRPr="00941AD6">
        <w:rPr>
          <w:rStyle w:val="Rimandonotaapidipagina"/>
          <w:rFonts w:ascii="Trebuchet MS" w:hAnsi="Trebuchet MS" w:cs="Tahoma"/>
          <w:b/>
          <w:sz w:val="22"/>
          <w:szCs w:val="22"/>
        </w:rPr>
        <w:footnoteReference w:id="4"/>
      </w:r>
    </w:p>
    <w:p w14:paraId="311826E4" w14:textId="77777777" w:rsidR="004E1F89" w:rsidRPr="00941AD6" w:rsidRDefault="004E1F89" w:rsidP="004E1F89">
      <w:pPr>
        <w:pStyle w:val="Titolo"/>
        <w:spacing w:line="360" w:lineRule="auto"/>
        <w:ind w:left="709" w:hanging="709"/>
        <w:jc w:val="both"/>
        <w:rPr>
          <w:rFonts w:ascii="Trebuchet MS" w:hAnsi="Trebuchet MS" w:cs="Tahoma"/>
          <w:sz w:val="22"/>
          <w:szCs w:val="22"/>
        </w:rPr>
      </w:pPr>
      <w:r w:rsidRPr="00941AD6">
        <w:rPr>
          <w:rFonts w:ascii="Trebuchet MS" w:eastAsia="Arial Unicode MS" w:hAnsi="Trebuchet MS"/>
          <w:b w:val="0"/>
          <w:sz w:val="22"/>
          <w:szCs w:val="22"/>
        </w:rPr>
        <w:t></w:t>
      </w:r>
      <w:r w:rsidRPr="00941AD6">
        <w:rPr>
          <w:rFonts w:ascii="Trebuchet MS" w:eastAsia="Arial Unicode MS" w:hAnsi="Trebuchet MS"/>
          <w:b w:val="0"/>
          <w:sz w:val="22"/>
          <w:szCs w:val="22"/>
        </w:rPr>
        <w:tab/>
        <w:t xml:space="preserve">che il nominativo della persona alla quale spetta la rappresentanza dell’Offerente, per tutte le operazioni e per tutti gli atti di qualsiasi natura dipendenti dall'appalto, fino all'estinzione di ogni rapporto è il seguente: _____________________________________________________________________________________,   nato a ______________________________, </w:t>
      </w:r>
      <w:r w:rsidRPr="00941AD6">
        <w:rPr>
          <w:rFonts w:ascii="Trebuchet MS" w:hAnsi="Trebuchet MS" w:cs="Tahoma"/>
          <w:b w:val="0"/>
          <w:sz w:val="22"/>
          <w:szCs w:val="22"/>
        </w:rPr>
        <w:t>residente in _____________________________________ _____________________________________________________________________________________</w:t>
      </w:r>
      <w:r w:rsidRPr="00941AD6">
        <w:rPr>
          <w:rStyle w:val="Rimandonotaapidipagina"/>
          <w:rFonts w:ascii="Trebuchet MS" w:hAnsi="Trebuchet MS" w:cs="Tahoma"/>
          <w:sz w:val="22"/>
          <w:szCs w:val="22"/>
        </w:rPr>
        <w:footnoteReference w:id="5"/>
      </w:r>
      <w:r w:rsidRPr="00941AD6">
        <w:rPr>
          <w:rFonts w:ascii="Trebuchet MS" w:hAnsi="Trebuchet MS" w:cs="Tahoma"/>
          <w:sz w:val="22"/>
          <w:szCs w:val="22"/>
        </w:rPr>
        <w:t>;</w:t>
      </w:r>
    </w:p>
    <w:p w14:paraId="0698B5D3" w14:textId="77777777" w:rsidR="004E1F89" w:rsidRPr="00941AD6" w:rsidRDefault="004E1F89" w:rsidP="004E1F89">
      <w:pPr>
        <w:pStyle w:val="Titolo"/>
        <w:spacing w:line="360" w:lineRule="auto"/>
        <w:jc w:val="both"/>
        <w:rPr>
          <w:rFonts w:ascii="Trebuchet MS" w:eastAsia="Arial Unicode MS" w:hAnsi="Trebuchet MS"/>
          <w:b w:val="0"/>
          <w:sz w:val="22"/>
          <w:szCs w:val="22"/>
        </w:rPr>
      </w:pPr>
    </w:p>
    <w:p w14:paraId="2B840D96" w14:textId="77777777" w:rsidR="004E1F89" w:rsidRPr="00941AD6" w:rsidRDefault="004E1F89" w:rsidP="004E1F89">
      <w:pPr>
        <w:pStyle w:val="Titolo"/>
        <w:spacing w:line="360" w:lineRule="auto"/>
        <w:ind w:left="567" w:hanging="567"/>
        <w:jc w:val="both"/>
        <w:rPr>
          <w:rFonts w:ascii="Trebuchet MS" w:eastAsia="Arial Unicode MS" w:hAnsi="Trebuchet MS"/>
          <w:b w:val="0"/>
          <w:sz w:val="22"/>
          <w:szCs w:val="22"/>
        </w:rPr>
      </w:pPr>
      <w:r w:rsidRPr="00941AD6">
        <w:rPr>
          <w:rFonts w:ascii="Trebuchet MS" w:eastAsia="Arial Unicode MS" w:hAnsi="Trebuchet MS"/>
          <w:b w:val="0"/>
          <w:sz w:val="22"/>
          <w:szCs w:val="22"/>
        </w:rPr>
        <w:t xml:space="preserve"> </w:t>
      </w:r>
      <w:r w:rsidRPr="00941AD6">
        <w:rPr>
          <w:rFonts w:ascii="Trebuchet MS" w:eastAsia="Arial Unicode MS" w:hAnsi="Trebuchet MS"/>
          <w:b w:val="0"/>
          <w:sz w:val="22"/>
          <w:szCs w:val="22"/>
        </w:rPr>
        <w:tab/>
        <w:t>il seguente indirizzo PEC _____________________________________________ai fini delle comunicazioni di cui al presente appalto;</w:t>
      </w:r>
    </w:p>
    <w:p w14:paraId="0CEB52E1" w14:textId="77777777" w:rsidR="004E1F89" w:rsidRPr="00941AD6" w:rsidRDefault="004E1F89" w:rsidP="004E1F89">
      <w:pPr>
        <w:pStyle w:val="Titolo"/>
        <w:spacing w:line="360" w:lineRule="auto"/>
        <w:jc w:val="both"/>
        <w:rPr>
          <w:rFonts w:ascii="Trebuchet MS" w:eastAsia="Arial Unicode MS" w:hAnsi="Trebuchet MS"/>
          <w:b w:val="0"/>
          <w:sz w:val="22"/>
          <w:szCs w:val="22"/>
        </w:rPr>
      </w:pPr>
      <w:r w:rsidRPr="00941AD6">
        <w:rPr>
          <w:rFonts w:ascii="Trebuchet MS" w:eastAsia="Arial Unicode MS" w:hAnsi="Trebuchet MS"/>
          <w:b w:val="0"/>
          <w:sz w:val="22"/>
          <w:szCs w:val="22"/>
        </w:rPr>
        <w:lastRenderedPageBreak/>
        <w:t xml:space="preserve"> </w:t>
      </w:r>
      <w:r w:rsidRPr="00941AD6">
        <w:rPr>
          <w:rFonts w:ascii="Trebuchet MS" w:eastAsia="Arial Unicode MS" w:hAnsi="Trebuchet MS"/>
          <w:b w:val="0"/>
          <w:sz w:val="22"/>
          <w:szCs w:val="22"/>
        </w:rPr>
        <w:tab/>
        <w:t>N. dipendenti …………………………………….</w:t>
      </w:r>
    </w:p>
    <w:p w14:paraId="6CFBF255" w14:textId="77777777" w:rsidR="004E1F89" w:rsidRPr="00941AD6" w:rsidRDefault="004E1F89" w:rsidP="004E1F89">
      <w:pPr>
        <w:pStyle w:val="Titolo"/>
        <w:spacing w:line="360" w:lineRule="auto"/>
        <w:jc w:val="both"/>
        <w:rPr>
          <w:rFonts w:ascii="Trebuchet MS" w:eastAsia="Arial Unicode MS" w:hAnsi="Trebuchet MS"/>
          <w:sz w:val="22"/>
          <w:szCs w:val="22"/>
        </w:rPr>
      </w:pPr>
      <w:r w:rsidRPr="00941AD6">
        <w:rPr>
          <w:rFonts w:ascii="Trebuchet MS" w:eastAsia="Arial Unicode MS" w:hAnsi="Trebuchet MS"/>
          <w:b w:val="0"/>
          <w:sz w:val="22"/>
          <w:szCs w:val="22"/>
        </w:rPr>
        <w:t></w:t>
      </w:r>
      <w:r w:rsidRPr="00941AD6">
        <w:rPr>
          <w:rFonts w:ascii="Trebuchet MS" w:eastAsia="Arial Unicode MS" w:hAnsi="Trebuchet MS"/>
          <w:b w:val="0"/>
          <w:sz w:val="22"/>
          <w:szCs w:val="22"/>
        </w:rPr>
        <w:tab/>
        <w:t xml:space="preserve">di essere in regola con le norme che disciplinano il diritto al lavoro dei disabili di cui alla legge 12/03/1999, n. 68 </w:t>
      </w:r>
    </w:p>
    <w:p w14:paraId="188C8F7B" w14:textId="77777777" w:rsidR="004E1F89" w:rsidRPr="00941AD6" w:rsidRDefault="004E1F89" w:rsidP="004E1F89">
      <w:pPr>
        <w:pStyle w:val="Titolo"/>
        <w:spacing w:line="360" w:lineRule="auto"/>
        <w:rPr>
          <w:rFonts w:ascii="Trebuchet MS" w:eastAsia="Arial Unicode MS" w:hAnsi="Trebuchet MS"/>
          <w:b w:val="0"/>
          <w:i/>
          <w:sz w:val="22"/>
          <w:szCs w:val="22"/>
        </w:rPr>
      </w:pPr>
      <w:r w:rsidRPr="00941AD6">
        <w:rPr>
          <w:rFonts w:ascii="Trebuchet MS" w:eastAsia="Arial Unicode MS" w:hAnsi="Trebuchet MS"/>
          <w:b w:val="0"/>
          <w:i/>
          <w:sz w:val="22"/>
          <w:szCs w:val="22"/>
        </w:rPr>
        <w:t>o, in alternativa,</w:t>
      </w:r>
    </w:p>
    <w:p w14:paraId="63692B09" w14:textId="77777777" w:rsidR="004E1F89" w:rsidRPr="00941AD6" w:rsidRDefault="004E1F89" w:rsidP="004E1F89">
      <w:pPr>
        <w:pStyle w:val="Titolo"/>
        <w:spacing w:line="360" w:lineRule="auto"/>
        <w:jc w:val="both"/>
        <w:rPr>
          <w:rFonts w:ascii="Trebuchet MS" w:eastAsia="Arial Unicode MS" w:hAnsi="Trebuchet MS"/>
          <w:b w:val="0"/>
          <w:sz w:val="22"/>
          <w:szCs w:val="22"/>
        </w:rPr>
      </w:pPr>
      <w:r w:rsidRPr="00941AD6">
        <w:rPr>
          <w:rFonts w:ascii="Trebuchet MS" w:eastAsia="Arial Unicode MS" w:hAnsi="Trebuchet MS"/>
          <w:b w:val="0"/>
          <w:sz w:val="22"/>
          <w:szCs w:val="22"/>
        </w:rPr>
        <w:t></w:t>
      </w:r>
      <w:r w:rsidRPr="00941AD6">
        <w:rPr>
          <w:rFonts w:ascii="Trebuchet MS" w:eastAsia="Arial Unicode MS" w:hAnsi="Trebuchet MS"/>
          <w:b w:val="0"/>
          <w:sz w:val="22"/>
          <w:szCs w:val="22"/>
        </w:rPr>
        <w:tab/>
        <w:t>che l’impresa non è soggetta agli obblighi di cui alla Legge n. 68/1999, in quanto:</w:t>
      </w:r>
    </w:p>
    <w:p w14:paraId="54A4F1CD" w14:textId="77777777" w:rsidR="004E1F89" w:rsidRPr="00941AD6" w:rsidRDefault="004E1F89" w:rsidP="004E1F89">
      <w:pPr>
        <w:pStyle w:val="Titolo"/>
        <w:numPr>
          <w:ilvl w:val="0"/>
          <w:numId w:val="7"/>
        </w:numPr>
        <w:spacing w:line="360" w:lineRule="auto"/>
        <w:ind w:left="851"/>
        <w:jc w:val="both"/>
        <w:rPr>
          <w:rFonts w:ascii="Trebuchet MS" w:eastAsia="Arial Unicode MS" w:hAnsi="Trebuchet MS"/>
          <w:b w:val="0"/>
          <w:sz w:val="22"/>
          <w:szCs w:val="22"/>
        </w:rPr>
      </w:pPr>
      <w:r w:rsidRPr="00941AD6">
        <w:rPr>
          <w:rFonts w:ascii="Trebuchet MS" w:eastAsia="Arial Unicode MS" w:hAnsi="Trebuchet MS"/>
          <w:b w:val="0"/>
          <w:sz w:val="22"/>
          <w:szCs w:val="22"/>
        </w:rPr>
        <w:t>ha un organico inferiore a 15 dipendenti;</w:t>
      </w:r>
    </w:p>
    <w:p w14:paraId="56DD3723" w14:textId="77777777" w:rsidR="004E1F89" w:rsidRPr="00941AD6" w:rsidRDefault="004E1F89" w:rsidP="004E1F89">
      <w:pPr>
        <w:pStyle w:val="Titolo"/>
        <w:numPr>
          <w:ilvl w:val="0"/>
          <w:numId w:val="7"/>
        </w:numPr>
        <w:spacing w:line="360" w:lineRule="auto"/>
        <w:ind w:left="851"/>
        <w:jc w:val="both"/>
        <w:rPr>
          <w:rFonts w:ascii="Trebuchet MS" w:eastAsia="Arial Unicode MS" w:hAnsi="Trebuchet MS"/>
          <w:b w:val="0"/>
          <w:sz w:val="22"/>
          <w:szCs w:val="22"/>
        </w:rPr>
      </w:pPr>
      <w:r w:rsidRPr="00941AD6">
        <w:rPr>
          <w:rFonts w:ascii="Trebuchet MS" w:eastAsia="Arial Unicode MS" w:hAnsi="Trebuchet MS"/>
          <w:b w:val="0"/>
          <w:sz w:val="22"/>
          <w:szCs w:val="22"/>
        </w:rPr>
        <w:t>ha un organico compreso tra 15 e 35 dipendenti e non ha effettuato nuove assunzioni dopo il 18/01/2000;</w:t>
      </w:r>
    </w:p>
    <w:p w14:paraId="7F99289B" w14:textId="77777777" w:rsidR="004E1F89" w:rsidRPr="00941AD6" w:rsidRDefault="004E1F89" w:rsidP="00085E2E">
      <w:pPr>
        <w:pStyle w:val="Titolo"/>
        <w:numPr>
          <w:ilvl w:val="0"/>
          <w:numId w:val="7"/>
        </w:numPr>
        <w:spacing w:line="480" w:lineRule="auto"/>
        <w:ind w:left="851"/>
        <w:jc w:val="both"/>
        <w:rPr>
          <w:rFonts w:ascii="Trebuchet MS" w:eastAsia="Arial Unicode MS" w:hAnsi="Trebuchet MS"/>
          <w:b w:val="0"/>
          <w:sz w:val="22"/>
          <w:szCs w:val="22"/>
        </w:rPr>
      </w:pPr>
      <w:r w:rsidRPr="00941AD6">
        <w:rPr>
          <w:rFonts w:ascii="Trebuchet MS" w:eastAsia="Arial Unicode MS" w:hAnsi="Trebuchet MS"/>
          <w:b w:val="0"/>
          <w:sz w:val="22"/>
          <w:szCs w:val="22"/>
        </w:rPr>
        <w:t>altro (precisare _____________________________________________);</w:t>
      </w:r>
    </w:p>
    <w:p w14:paraId="70B0F8B7" w14:textId="77777777" w:rsidR="004E1F89" w:rsidRPr="00941AD6" w:rsidRDefault="004E1F89" w:rsidP="00085E2E">
      <w:pPr>
        <w:pStyle w:val="Titolo"/>
        <w:spacing w:line="480" w:lineRule="auto"/>
        <w:ind w:left="567" w:hanging="567"/>
        <w:jc w:val="both"/>
        <w:rPr>
          <w:rFonts w:ascii="Trebuchet MS" w:eastAsia="Arial Unicode MS" w:hAnsi="Trebuchet MS"/>
          <w:b w:val="0"/>
          <w:sz w:val="22"/>
          <w:szCs w:val="22"/>
        </w:rPr>
      </w:pPr>
      <w:bookmarkStart w:id="1" w:name="_Hlk131502445"/>
      <w:r w:rsidRPr="00941AD6">
        <w:rPr>
          <w:rFonts w:ascii="Trebuchet MS" w:eastAsia="Arial Unicode MS" w:hAnsi="Trebuchet MS"/>
          <w:b w:val="0"/>
          <w:sz w:val="22"/>
          <w:szCs w:val="22"/>
        </w:rPr>
        <w:t></w:t>
      </w:r>
      <w:bookmarkEnd w:id="1"/>
      <w:r w:rsidRPr="00941AD6">
        <w:rPr>
          <w:rFonts w:ascii="Trebuchet MS" w:eastAsia="Arial Unicode MS" w:hAnsi="Trebuchet MS"/>
          <w:b w:val="0"/>
          <w:sz w:val="22"/>
          <w:szCs w:val="22"/>
        </w:rPr>
        <w:tab/>
        <w:t xml:space="preserve">di indicare che l’Ente competente a certificare l’ottemperanza agli obblighi di cui alla Legge n. 68/1999 è il seguente: ____________________________________________________________________; </w:t>
      </w:r>
    </w:p>
    <w:p w14:paraId="20BE385C" w14:textId="6856CBA4" w:rsidR="004E1F89" w:rsidRDefault="004E1F89" w:rsidP="004E1F89">
      <w:pPr>
        <w:pStyle w:val="Titolo"/>
        <w:spacing w:line="360" w:lineRule="auto"/>
        <w:ind w:left="567" w:hanging="567"/>
        <w:jc w:val="both"/>
        <w:rPr>
          <w:rFonts w:ascii="Trebuchet MS" w:eastAsia="Arial Unicode MS" w:hAnsi="Trebuchet MS"/>
          <w:b w:val="0"/>
          <w:sz w:val="22"/>
          <w:szCs w:val="22"/>
        </w:rPr>
      </w:pPr>
      <w:r w:rsidRPr="00941AD6">
        <w:rPr>
          <w:rFonts w:ascii="Trebuchet MS" w:eastAsia="Arial Unicode MS" w:hAnsi="Trebuchet MS"/>
          <w:b w:val="0"/>
          <w:sz w:val="22"/>
          <w:szCs w:val="22"/>
        </w:rPr>
        <w:t></w:t>
      </w:r>
      <w:r w:rsidRPr="00941AD6">
        <w:rPr>
          <w:rFonts w:ascii="Trebuchet MS" w:eastAsia="Arial Unicode MS" w:hAnsi="Trebuchet MS"/>
          <w:b w:val="0"/>
          <w:sz w:val="22"/>
          <w:szCs w:val="22"/>
        </w:rPr>
        <w:tab/>
      </w:r>
      <w:r w:rsidRPr="00941AD6">
        <w:rPr>
          <w:rFonts w:ascii="Trebuchet MS" w:eastAsia="Arial Unicode MS" w:hAnsi="Trebuchet MS"/>
          <w:b w:val="0"/>
          <w:i/>
          <w:sz w:val="22"/>
          <w:szCs w:val="22"/>
        </w:rPr>
        <w:t>(</w:t>
      </w:r>
      <w:bookmarkStart w:id="2" w:name="_Hlk135224920"/>
      <w:r w:rsidRPr="00941AD6">
        <w:rPr>
          <w:rFonts w:ascii="Trebuchet MS" w:eastAsia="Arial Unicode MS" w:hAnsi="Trebuchet MS"/>
          <w:b w:val="0"/>
          <w:i/>
          <w:sz w:val="22"/>
          <w:szCs w:val="22"/>
        </w:rPr>
        <w:t>per operatori che occupano un numero di dipendenti superiore a cinquanta)</w:t>
      </w:r>
      <w:bookmarkEnd w:id="2"/>
      <w:r w:rsidRPr="00941AD6">
        <w:rPr>
          <w:rFonts w:ascii="Trebuchet MS" w:eastAsia="Arial Unicode MS" w:hAnsi="Trebuchet MS"/>
          <w:b w:val="0"/>
          <w:i/>
          <w:sz w:val="22"/>
          <w:szCs w:val="22"/>
        </w:rPr>
        <w:t xml:space="preserve"> </w:t>
      </w:r>
      <w:r w:rsidRPr="00941AD6">
        <w:rPr>
          <w:rFonts w:ascii="Trebuchet MS" w:eastAsia="Arial Unicode MS" w:hAnsi="Trebuchet MS"/>
          <w:b w:val="0"/>
          <w:sz w:val="22"/>
          <w:szCs w:val="22"/>
        </w:rPr>
        <w:t xml:space="preserve">ai sensi dell’art. 47, commi 2 e 3 del D.L. n. 77/2021 (Decreto Semplificazioni Bis), convertito in L. n. 108/2021 di impegnarsi a presentare, pena la revoca dell’affidamento, copia dell’ultimo rapporto sulla situazione del personale, di cui all’art. 46 del </w:t>
      </w:r>
      <w:proofErr w:type="spellStart"/>
      <w:r w:rsidRPr="00941AD6">
        <w:rPr>
          <w:rFonts w:ascii="Trebuchet MS" w:eastAsia="Arial Unicode MS" w:hAnsi="Trebuchet MS"/>
          <w:b w:val="0"/>
          <w:sz w:val="22"/>
          <w:szCs w:val="22"/>
        </w:rPr>
        <w:t>D.Lgs.</w:t>
      </w:r>
      <w:proofErr w:type="spellEnd"/>
      <w:r w:rsidRPr="00941AD6">
        <w:rPr>
          <w:rFonts w:ascii="Trebuchet MS" w:eastAsia="Arial Unicode MS" w:hAnsi="Trebuchet MS"/>
          <w:b w:val="0"/>
          <w:sz w:val="22"/>
          <w:szCs w:val="22"/>
        </w:rPr>
        <w:t xml:space="preserve"> 11 aprile 2006 n. 198, con attestazione della sua conformità a quello eventualmente già trasmesso alle rappresentanze sindacali aziendali e ai consiglieri regionali di parità oppure, nel caso di inosservanza dei termini di consegna agli organi suddetti, attestazione della sua contestuale trasmissione agli stessi (art. 47, comma 2 del D.L. 77/2021);</w:t>
      </w:r>
    </w:p>
    <w:p w14:paraId="64CF4C42" w14:textId="77777777" w:rsidR="00085E2E" w:rsidRPr="00941AD6" w:rsidRDefault="00085E2E" w:rsidP="004E1F89">
      <w:pPr>
        <w:pStyle w:val="Titolo"/>
        <w:spacing w:line="360" w:lineRule="auto"/>
        <w:ind w:left="567" w:hanging="567"/>
        <w:jc w:val="both"/>
        <w:rPr>
          <w:rFonts w:ascii="Trebuchet MS" w:eastAsia="Arial Unicode MS" w:hAnsi="Trebuchet MS"/>
          <w:sz w:val="22"/>
          <w:szCs w:val="22"/>
        </w:rPr>
      </w:pPr>
    </w:p>
    <w:p w14:paraId="4F63E7AA" w14:textId="77777777" w:rsidR="004E1F89" w:rsidRPr="00941AD6" w:rsidRDefault="004E1F89" w:rsidP="004E1F89">
      <w:pPr>
        <w:pStyle w:val="Titolo"/>
        <w:numPr>
          <w:ilvl w:val="0"/>
          <w:numId w:val="8"/>
        </w:numPr>
        <w:spacing w:line="360" w:lineRule="auto"/>
        <w:ind w:left="567" w:hanging="567"/>
        <w:jc w:val="both"/>
        <w:rPr>
          <w:rFonts w:ascii="Trebuchet MS" w:eastAsia="Arial Unicode MS" w:hAnsi="Trebuchet MS"/>
          <w:b w:val="0"/>
          <w:sz w:val="22"/>
          <w:szCs w:val="22"/>
        </w:rPr>
      </w:pPr>
      <w:bookmarkStart w:id="3" w:name="_Hlk135226323"/>
      <w:r w:rsidRPr="00941AD6">
        <w:rPr>
          <w:rFonts w:ascii="Trebuchet MS" w:eastAsia="Arial Unicode MS" w:hAnsi="Trebuchet MS"/>
          <w:b w:val="0"/>
          <w:i/>
          <w:sz w:val="22"/>
          <w:szCs w:val="22"/>
        </w:rPr>
        <w:t>(per operatori che occupano un numero di dipendenti pari o superiore a quindici e non superiore a cinquanta</w:t>
      </w:r>
      <w:bookmarkEnd w:id="3"/>
      <w:r w:rsidRPr="00941AD6">
        <w:rPr>
          <w:rFonts w:ascii="Trebuchet MS" w:eastAsia="Arial Unicode MS" w:hAnsi="Trebuchet MS"/>
          <w:b w:val="0"/>
          <w:sz w:val="22"/>
          <w:szCs w:val="22"/>
        </w:rPr>
        <w:t xml:space="preserve">) di impegnarsi a presentare </w:t>
      </w:r>
      <w:bookmarkStart w:id="4" w:name="_Hlk135392937"/>
      <w:r w:rsidRPr="00941AD6">
        <w:rPr>
          <w:rFonts w:ascii="Trebuchet MS" w:eastAsia="Arial Unicode MS" w:hAnsi="Trebuchet MS"/>
          <w:b w:val="0"/>
          <w:sz w:val="22"/>
          <w:szCs w:val="22"/>
        </w:rPr>
        <w:t xml:space="preserve">il prima possibile e </w:t>
      </w:r>
      <w:bookmarkEnd w:id="4"/>
      <w:r w:rsidRPr="00941AD6">
        <w:rPr>
          <w:rFonts w:ascii="Trebuchet MS" w:eastAsia="Arial Unicode MS" w:hAnsi="Trebuchet MS"/>
          <w:b w:val="0"/>
          <w:sz w:val="22"/>
          <w:szCs w:val="22"/>
        </w:rPr>
        <w:t>comunque entro sei mesi dalla stipula del contratto, pena l’applicazione delle penali di cui all’art. 47, comma 6 del DL n. 77/2021 convertito con L. n. 108/21, la relazione di genere sulla situazione del personale maschile e femminile di cui all’art. 47 comma 3 del D.L. n. 77/2021 (Decreto Semplificazioni Bis), convertito in L. n. 108/2021. La relazione è tramessa alle rappresentanze sindacali aziendali e alla consigliera e al consigliere regionale di parità;</w:t>
      </w:r>
    </w:p>
    <w:p w14:paraId="46BB4CC2" w14:textId="77777777" w:rsidR="004E1F89" w:rsidRPr="00941AD6" w:rsidRDefault="004E1F89" w:rsidP="004E1F89">
      <w:pPr>
        <w:pStyle w:val="Titolo"/>
        <w:spacing w:line="360" w:lineRule="auto"/>
        <w:ind w:left="720"/>
        <w:jc w:val="both"/>
        <w:rPr>
          <w:rFonts w:ascii="Trebuchet MS" w:eastAsia="Arial Unicode MS" w:hAnsi="Trebuchet MS"/>
          <w:b w:val="0"/>
          <w:sz w:val="22"/>
          <w:szCs w:val="22"/>
        </w:rPr>
      </w:pPr>
    </w:p>
    <w:p w14:paraId="1A7C8CD0" w14:textId="77777777" w:rsidR="004E1F89" w:rsidRPr="00941AD6" w:rsidRDefault="004E1F89" w:rsidP="004E1F89">
      <w:pPr>
        <w:pStyle w:val="Titolo"/>
        <w:numPr>
          <w:ilvl w:val="0"/>
          <w:numId w:val="8"/>
        </w:numPr>
        <w:spacing w:line="360" w:lineRule="auto"/>
        <w:ind w:left="567" w:hanging="567"/>
        <w:jc w:val="both"/>
        <w:rPr>
          <w:rFonts w:ascii="Trebuchet MS" w:eastAsia="Arial Unicode MS" w:hAnsi="Trebuchet MS"/>
          <w:b w:val="0"/>
          <w:sz w:val="22"/>
          <w:szCs w:val="22"/>
        </w:rPr>
      </w:pPr>
      <w:r w:rsidRPr="00941AD6">
        <w:rPr>
          <w:rFonts w:ascii="Trebuchet MS" w:eastAsia="Arial Unicode MS" w:hAnsi="Trebuchet MS"/>
          <w:b w:val="0"/>
          <w:sz w:val="22"/>
          <w:szCs w:val="22"/>
        </w:rPr>
        <w:t xml:space="preserve"> </w:t>
      </w:r>
      <w:r w:rsidRPr="00941AD6">
        <w:rPr>
          <w:rFonts w:ascii="Trebuchet MS" w:eastAsia="Arial Unicode MS" w:hAnsi="Trebuchet MS"/>
          <w:b w:val="0"/>
          <w:i/>
          <w:sz w:val="22"/>
          <w:szCs w:val="22"/>
        </w:rPr>
        <w:t>(</w:t>
      </w:r>
      <w:bookmarkStart w:id="5" w:name="_Hlk135226548"/>
      <w:r w:rsidRPr="00941AD6">
        <w:rPr>
          <w:rFonts w:ascii="Trebuchet MS" w:eastAsia="Arial Unicode MS" w:hAnsi="Trebuchet MS"/>
          <w:b w:val="0"/>
          <w:i/>
          <w:sz w:val="22"/>
          <w:szCs w:val="22"/>
        </w:rPr>
        <w:t>per operatori che occupano un numero di dipendenti pari o superiore a quindici</w:t>
      </w:r>
      <w:bookmarkEnd w:id="5"/>
      <w:r w:rsidRPr="00941AD6">
        <w:rPr>
          <w:rFonts w:ascii="Trebuchet MS" w:eastAsia="Arial Unicode MS" w:hAnsi="Trebuchet MS"/>
          <w:b w:val="0"/>
          <w:i/>
          <w:sz w:val="22"/>
          <w:szCs w:val="22"/>
        </w:rPr>
        <w:t>)</w:t>
      </w:r>
      <w:r w:rsidRPr="00941AD6">
        <w:rPr>
          <w:rFonts w:ascii="Trebuchet MS" w:eastAsia="Arial Unicode MS" w:hAnsi="Trebuchet MS"/>
          <w:b w:val="0"/>
          <w:sz w:val="22"/>
          <w:szCs w:val="22"/>
        </w:rPr>
        <w:t xml:space="preserve"> di impegnarsi a presentare il prima possibile e comunque entro sei mesi dalla conclusione del contratto, pena l’applicazione delle penali di cui all’art. 47, comma 6 del DL n. 77/2021 convertito con L. n. 108/21, la certificazione/ dichiarazione del legale rappresentante ai sensi dell’art. 17 della legge 12 marzo 1999 n. 68 in materia di diritto al lavoro delle persone con disabilità, accompagnata da una </w:t>
      </w:r>
      <w:bookmarkStart w:id="6" w:name="_Hlk135227598"/>
      <w:r w:rsidRPr="00941AD6">
        <w:rPr>
          <w:rFonts w:ascii="Trebuchet MS" w:eastAsia="Arial Unicode MS" w:hAnsi="Trebuchet MS"/>
          <w:b w:val="0"/>
          <w:sz w:val="22"/>
          <w:szCs w:val="22"/>
        </w:rPr>
        <w:t xml:space="preserve">relazione relativa all’assolvimento degli obblighi di </w:t>
      </w:r>
      <w:r w:rsidRPr="00941AD6">
        <w:rPr>
          <w:rFonts w:ascii="Trebuchet MS" w:eastAsia="Arial Unicode MS" w:hAnsi="Trebuchet MS"/>
          <w:b w:val="0"/>
          <w:sz w:val="22"/>
          <w:szCs w:val="22"/>
        </w:rPr>
        <w:lastRenderedPageBreak/>
        <w:t xml:space="preserve">cui alla medesima legge e alle eventuali sanzioni e provvedimenti disposti a proprio carico negli ultimi tre anni. </w:t>
      </w:r>
      <w:bookmarkEnd w:id="6"/>
      <w:r w:rsidRPr="00941AD6">
        <w:rPr>
          <w:rFonts w:ascii="Trebuchet MS" w:eastAsia="Arial Unicode MS" w:hAnsi="Trebuchet MS"/>
          <w:b w:val="0"/>
          <w:sz w:val="22"/>
          <w:szCs w:val="22"/>
        </w:rPr>
        <w:t>La relazione è trasmessa alle rappresentanze sindacali aziendali.</w:t>
      </w:r>
    </w:p>
    <w:p w14:paraId="3732D557" w14:textId="77777777" w:rsidR="004E1F89" w:rsidRPr="00941AD6" w:rsidRDefault="004E1F89" w:rsidP="004E1F89">
      <w:pPr>
        <w:pStyle w:val="Titolo"/>
        <w:spacing w:line="360" w:lineRule="auto"/>
        <w:jc w:val="both"/>
        <w:rPr>
          <w:rFonts w:ascii="Trebuchet MS" w:eastAsia="Arial Unicode MS" w:hAnsi="Trebuchet MS"/>
          <w:b w:val="0"/>
          <w:sz w:val="22"/>
          <w:szCs w:val="22"/>
        </w:rPr>
      </w:pPr>
    </w:p>
    <w:p w14:paraId="342F32EA" w14:textId="77777777" w:rsidR="004E1F89" w:rsidRPr="00941AD6" w:rsidRDefault="004E1F89" w:rsidP="004E1F89">
      <w:pPr>
        <w:pStyle w:val="Titolo"/>
        <w:numPr>
          <w:ilvl w:val="0"/>
          <w:numId w:val="8"/>
        </w:numPr>
        <w:spacing w:line="360" w:lineRule="auto"/>
        <w:ind w:left="567" w:hanging="567"/>
        <w:jc w:val="both"/>
        <w:rPr>
          <w:rFonts w:ascii="Trebuchet MS" w:eastAsia="Arial Unicode MS" w:hAnsi="Trebuchet MS"/>
          <w:b w:val="0"/>
          <w:sz w:val="22"/>
          <w:szCs w:val="22"/>
        </w:rPr>
      </w:pPr>
      <w:r w:rsidRPr="00941AD6">
        <w:rPr>
          <w:rFonts w:ascii="Trebuchet MS" w:eastAsia="Arial Unicode MS" w:hAnsi="Trebuchet MS"/>
          <w:b w:val="0"/>
          <w:i/>
          <w:sz w:val="22"/>
          <w:szCs w:val="22"/>
        </w:rPr>
        <w:t>(per operatori economici che occupano un numero di dipendenti pari o superiore a quindici e non superiore a cinquanta</w:t>
      </w:r>
      <w:r w:rsidRPr="00941AD6">
        <w:rPr>
          <w:rFonts w:ascii="Trebuchet MS" w:eastAsia="Arial Unicode MS" w:hAnsi="Trebuchet MS"/>
          <w:b w:val="0"/>
          <w:sz w:val="22"/>
          <w:szCs w:val="22"/>
        </w:rPr>
        <w:t>), di non essere incorso - nei dodici mesi precedenti al termine di presentazione dell’offerta - nella mancata produzione alla stazione appaltante di un precedente contratto d’appalto, finanziato in tutto o in parte con i fondi del PNRR o del PNC, la relazione di cui all’articolo 47, comma 3, D.L. 77/21 convertito in L. n. 108/21;</w:t>
      </w:r>
    </w:p>
    <w:p w14:paraId="11C0F95A" w14:textId="77777777" w:rsidR="004E1F89" w:rsidRPr="00941AD6" w:rsidRDefault="004E1F89" w:rsidP="004E1F89">
      <w:pPr>
        <w:pStyle w:val="Titolo"/>
        <w:spacing w:line="360" w:lineRule="auto"/>
        <w:ind w:left="567"/>
        <w:jc w:val="both"/>
        <w:rPr>
          <w:rFonts w:ascii="Trebuchet MS" w:eastAsia="Arial Unicode MS" w:hAnsi="Trebuchet MS"/>
          <w:b w:val="0"/>
          <w:sz w:val="22"/>
          <w:szCs w:val="22"/>
        </w:rPr>
      </w:pPr>
      <w:r w:rsidRPr="00941AD6">
        <w:rPr>
          <w:rFonts w:ascii="Trebuchet MS" w:eastAsia="Arial Unicode MS" w:hAnsi="Trebuchet MS"/>
          <w:b w:val="0"/>
          <w:sz w:val="22"/>
          <w:szCs w:val="22"/>
        </w:rPr>
        <w:t>Si segnala che in caso di falsa dichiarazione e accertamento della violazione suddetta, sarà disposta l’esclusione dell’operatore economico dalla procedura di gara;</w:t>
      </w:r>
    </w:p>
    <w:p w14:paraId="332AA9F8" w14:textId="77777777" w:rsidR="004E1F89" w:rsidRPr="00941AD6" w:rsidRDefault="004E1F89" w:rsidP="004E1F89">
      <w:pPr>
        <w:pStyle w:val="Titolo"/>
        <w:spacing w:line="360" w:lineRule="auto"/>
        <w:jc w:val="both"/>
        <w:rPr>
          <w:rFonts w:ascii="Trebuchet MS" w:eastAsia="Arial Unicode MS" w:hAnsi="Trebuchet MS"/>
          <w:b w:val="0"/>
          <w:sz w:val="22"/>
          <w:szCs w:val="22"/>
        </w:rPr>
      </w:pPr>
    </w:p>
    <w:p w14:paraId="06C75262" w14:textId="77777777" w:rsidR="004E1F89" w:rsidRPr="00941AD6" w:rsidRDefault="004E1F89" w:rsidP="004E1F89">
      <w:pPr>
        <w:pStyle w:val="Titolo"/>
        <w:spacing w:line="360" w:lineRule="auto"/>
        <w:ind w:left="567" w:hanging="567"/>
        <w:jc w:val="both"/>
        <w:rPr>
          <w:rFonts w:ascii="Trebuchet MS" w:eastAsia="Arial Unicode MS" w:hAnsi="Trebuchet MS"/>
          <w:sz w:val="22"/>
          <w:szCs w:val="22"/>
        </w:rPr>
      </w:pPr>
      <w:r w:rsidRPr="00941AD6">
        <w:rPr>
          <w:rFonts w:ascii="Trebuchet MS" w:eastAsia="Arial Unicode MS" w:hAnsi="Trebuchet MS"/>
          <w:b w:val="0"/>
          <w:sz w:val="22"/>
          <w:szCs w:val="22"/>
        </w:rPr>
        <w:t></w:t>
      </w:r>
      <w:r w:rsidRPr="00941AD6">
        <w:rPr>
          <w:rFonts w:ascii="Trebuchet MS" w:eastAsia="Arial Unicode MS" w:hAnsi="Trebuchet MS"/>
          <w:b w:val="0"/>
          <w:sz w:val="22"/>
          <w:szCs w:val="22"/>
        </w:rPr>
        <w:tab/>
        <w:t xml:space="preserve">di impegnarsi ad osservare gli obblighi specifici del PNRR, tra cui il principio di non arrecare un danno significativo agli obiettivi ambientali cd. “Do No </w:t>
      </w:r>
      <w:proofErr w:type="spellStart"/>
      <w:r w:rsidRPr="00941AD6">
        <w:rPr>
          <w:rFonts w:ascii="Trebuchet MS" w:eastAsia="Arial Unicode MS" w:hAnsi="Trebuchet MS"/>
          <w:b w:val="0"/>
          <w:sz w:val="22"/>
          <w:szCs w:val="22"/>
        </w:rPr>
        <w:t>Significant</w:t>
      </w:r>
      <w:proofErr w:type="spellEnd"/>
      <w:r w:rsidRPr="00941AD6">
        <w:rPr>
          <w:rFonts w:ascii="Trebuchet MS" w:eastAsia="Arial Unicode MS" w:hAnsi="Trebuchet MS"/>
          <w:b w:val="0"/>
          <w:sz w:val="22"/>
          <w:szCs w:val="22"/>
        </w:rPr>
        <w:t xml:space="preserve"> </w:t>
      </w:r>
      <w:proofErr w:type="spellStart"/>
      <w:r w:rsidRPr="00941AD6">
        <w:rPr>
          <w:rFonts w:ascii="Trebuchet MS" w:eastAsia="Arial Unicode MS" w:hAnsi="Trebuchet MS"/>
          <w:b w:val="0"/>
          <w:sz w:val="22"/>
          <w:szCs w:val="22"/>
        </w:rPr>
        <w:t>Harm</w:t>
      </w:r>
      <w:proofErr w:type="spellEnd"/>
      <w:r w:rsidRPr="00941AD6">
        <w:rPr>
          <w:rFonts w:ascii="Trebuchet MS" w:eastAsia="Arial Unicode MS" w:hAnsi="Trebuchet MS"/>
          <w:b w:val="0"/>
          <w:sz w:val="22"/>
          <w:szCs w:val="22"/>
        </w:rPr>
        <w:t>” (DNSH) ai sensi dell'articolo 17 del Regolamento (UE) 2020/852 del Parlamento europeo e del Consiglio del 18 giugno 2020, nonché del principio del contributo all’obiettivo climatico, peraltro in conformità a quanto richiesto dalle “Linee guida per lo svolgimento delle attività di controllo e rendicontazione degli interventi PNRR di competenza delle Amministrazioni centrali e dei Soggetti attuatori”;</w:t>
      </w:r>
    </w:p>
    <w:p w14:paraId="27B0316D" w14:textId="77777777" w:rsidR="004E1F89" w:rsidRPr="00941AD6" w:rsidRDefault="004E1F89" w:rsidP="004E1F89">
      <w:pPr>
        <w:pStyle w:val="Titolo"/>
        <w:spacing w:line="360" w:lineRule="auto"/>
        <w:jc w:val="both"/>
        <w:rPr>
          <w:rFonts w:ascii="Trebuchet MS" w:eastAsia="Arial Unicode MS" w:hAnsi="Trebuchet MS"/>
          <w:b w:val="0"/>
          <w:sz w:val="22"/>
          <w:szCs w:val="22"/>
        </w:rPr>
      </w:pPr>
    </w:p>
    <w:p w14:paraId="2D64E270" w14:textId="4B7F3E55" w:rsidR="004E1F89" w:rsidRPr="00941AD6" w:rsidRDefault="004E1F89" w:rsidP="004E1F89">
      <w:pPr>
        <w:pStyle w:val="Titolo"/>
        <w:spacing w:line="360" w:lineRule="auto"/>
        <w:ind w:left="567" w:hanging="567"/>
        <w:jc w:val="both"/>
        <w:rPr>
          <w:rFonts w:ascii="Trebuchet MS" w:eastAsia="Arial Unicode MS" w:hAnsi="Trebuchet MS"/>
          <w:b w:val="0"/>
          <w:sz w:val="22"/>
          <w:szCs w:val="22"/>
        </w:rPr>
      </w:pPr>
      <w:r w:rsidRPr="00941AD6">
        <w:rPr>
          <w:rFonts w:ascii="Trebuchet MS" w:eastAsia="Arial Unicode MS" w:hAnsi="Trebuchet MS"/>
          <w:b w:val="0"/>
          <w:sz w:val="22"/>
          <w:szCs w:val="22"/>
        </w:rPr>
        <w:t xml:space="preserve"> </w:t>
      </w:r>
      <w:r w:rsidRPr="00941AD6">
        <w:rPr>
          <w:rFonts w:ascii="Trebuchet MS" w:eastAsia="Arial Unicode MS" w:hAnsi="Trebuchet MS"/>
          <w:b w:val="0"/>
          <w:sz w:val="22"/>
          <w:szCs w:val="22"/>
        </w:rPr>
        <w:tab/>
        <w:t xml:space="preserve">di essere consapevole che l’Amministrazione Appaltante potrà procedere con l’avvio dell’esecuzione in via d’urgenza ex art. 32 del Codice, nonché ai sensi dell’art. 8, comma 1 lett. a) della L. n. 120/2020 e </w:t>
      </w:r>
      <w:proofErr w:type="spellStart"/>
      <w:r w:rsidRPr="00941AD6">
        <w:rPr>
          <w:rFonts w:ascii="Trebuchet MS" w:eastAsia="Arial Unicode MS" w:hAnsi="Trebuchet MS"/>
          <w:b w:val="0"/>
          <w:sz w:val="22"/>
          <w:szCs w:val="22"/>
        </w:rPr>
        <w:t>s.m.i</w:t>
      </w:r>
      <w:proofErr w:type="spellEnd"/>
      <w:r w:rsidRPr="00941AD6">
        <w:rPr>
          <w:rFonts w:ascii="Trebuchet MS" w:eastAsia="Arial Unicode MS" w:hAnsi="Trebuchet MS"/>
          <w:b w:val="0"/>
          <w:sz w:val="22"/>
          <w:szCs w:val="22"/>
        </w:rPr>
        <w:t>, qualora dovessero verificarsi circostanze di necessità e urgenza per il rispetto dei termini previsti dall’Ente erogatore del cofinanziamento;</w:t>
      </w:r>
    </w:p>
    <w:p w14:paraId="6B872A21" w14:textId="77777777" w:rsidR="004E1F89" w:rsidRPr="00941AD6" w:rsidRDefault="004E1F89" w:rsidP="004E1F89">
      <w:pPr>
        <w:pStyle w:val="Titolo"/>
        <w:spacing w:line="360" w:lineRule="auto"/>
        <w:ind w:left="567" w:hanging="567"/>
        <w:jc w:val="both"/>
        <w:rPr>
          <w:rFonts w:ascii="Trebuchet MS" w:eastAsia="Arial Unicode MS" w:hAnsi="Trebuchet MS"/>
          <w:b w:val="0"/>
          <w:sz w:val="22"/>
          <w:szCs w:val="22"/>
        </w:rPr>
      </w:pPr>
    </w:p>
    <w:p w14:paraId="124FB33D" w14:textId="77777777" w:rsidR="004E1F89" w:rsidRPr="00941AD6" w:rsidRDefault="004E1F89" w:rsidP="004E1F89">
      <w:pPr>
        <w:pStyle w:val="Titolo"/>
        <w:spacing w:line="360" w:lineRule="auto"/>
        <w:jc w:val="both"/>
        <w:rPr>
          <w:rFonts w:ascii="Trebuchet MS" w:eastAsia="Arial Unicode MS" w:hAnsi="Trebuchet MS"/>
          <w:b w:val="0"/>
          <w:sz w:val="22"/>
          <w:szCs w:val="22"/>
        </w:rPr>
      </w:pPr>
      <w:r w:rsidRPr="00941AD6">
        <w:rPr>
          <w:rFonts w:ascii="Trebuchet MS" w:eastAsia="Arial Unicode MS" w:hAnsi="Trebuchet MS"/>
          <w:b w:val="0"/>
          <w:sz w:val="22"/>
          <w:szCs w:val="22"/>
        </w:rPr>
        <w:tab/>
        <w:t>In fede</w:t>
      </w:r>
      <w:r w:rsidRPr="00941AD6">
        <w:rPr>
          <w:rFonts w:ascii="Trebuchet MS" w:eastAsia="Arial Unicode MS" w:hAnsi="Trebuchet MS"/>
          <w:b w:val="0"/>
          <w:sz w:val="22"/>
          <w:szCs w:val="22"/>
        </w:rPr>
        <w:tab/>
      </w:r>
    </w:p>
    <w:p w14:paraId="70C052DD" w14:textId="1905F3AE" w:rsidR="004E1F89" w:rsidRPr="00941AD6" w:rsidRDefault="004E1F89" w:rsidP="004E1F89">
      <w:pPr>
        <w:rPr>
          <w:rFonts w:ascii="Trebuchet MS" w:eastAsia="Arial Unicode MS" w:hAnsi="Trebuchet MS"/>
          <w:sz w:val="22"/>
          <w:szCs w:val="22"/>
        </w:rPr>
      </w:pPr>
      <w:r w:rsidRPr="00941AD6">
        <w:rPr>
          <w:rFonts w:ascii="Trebuchet MS" w:eastAsia="Arial Unicode MS" w:hAnsi="Trebuchet MS"/>
          <w:sz w:val="22"/>
          <w:szCs w:val="22"/>
        </w:rPr>
        <w:tab/>
        <w:t>Luogo, data __________________</w:t>
      </w:r>
      <w:r w:rsidRPr="00941AD6">
        <w:rPr>
          <w:rFonts w:ascii="Trebuchet MS" w:eastAsia="Arial Unicode MS" w:hAnsi="Trebuchet MS"/>
          <w:sz w:val="22"/>
          <w:szCs w:val="22"/>
        </w:rPr>
        <w:tab/>
        <w:t xml:space="preserve">   </w:t>
      </w:r>
      <w:r w:rsidRPr="00941AD6">
        <w:rPr>
          <w:rFonts w:ascii="Trebuchet MS" w:hAnsi="Trebuchet MS" w:cs="Tahoma"/>
          <w:sz w:val="22"/>
          <w:szCs w:val="22"/>
        </w:rPr>
        <w:t>timbro, firma</w:t>
      </w:r>
      <w:r w:rsidRPr="00941AD6">
        <w:rPr>
          <w:rStyle w:val="Rimandonotaapidipagina"/>
          <w:rFonts w:ascii="Trebuchet MS" w:hAnsi="Trebuchet MS" w:cs="Tahoma"/>
          <w:sz w:val="22"/>
          <w:szCs w:val="22"/>
        </w:rPr>
        <w:footnoteReference w:id="6"/>
      </w:r>
      <w:r w:rsidRPr="00941AD6">
        <w:rPr>
          <w:rFonts w:ascii="Trebuchet MS" w:eastAsia="Arial Unicode MS" w:hAnsi="Trebuchet MS"/>
          <w:sz w:val="22"/>
          <w:szCs w:val="22"/>
        </w:rPr>
        <w:t xml:space="preserve"> _______________________________</w:t>
      </w:r>
    </w:p>
    <w:p w14:paraId="17F28B23" w14:textId="4ED06E45" w:rsidR="004E1F89" w:rsidRPr="00941AD6" w:rsidRDefault="004E1F89">
      <w:pPr>
        <w:spacing w:after="200"/>
        <w:jc w:val="both"/>
        <w:rPr>
          <w:rFonts w:ascii="Trebuchet MS" w:hAnsi="Trebuchet MS"/>
          <w:b/>
          <w:sz w:val="22"/>
          <w:szCs w:val="22"/>
        </w:rPr>
      </w:pPr>
      <w:r w:rsidRPr="00941AD6">
        <w:rPr>
          <w:rFonts w:ascii="Trebuchet MS" w:hAnsi="Trebuchet MS"/>
          <w:b/>
          <w:sz w:val="22"/>
          <w:szCs w:val="22"/>
        </w:rPr>
        <w:br w:type="page"/>
      </w:r>
    </w:p>
    <w:p w14:paraId="3F38653B" w14:textId="77777777" w:rsidR="004E1F89" w:rsidRPr="00941AD6" w:rsidRDefault="004E1F89" w:rsidP="004E1F89">
      <w:pPr>
        <w:spacing w:line="240" w:lineRule="atLeast"/>
        <w:jc w:val="center"/>
        <w:rPr>
          <w:rFonts w:ascii="Trebuchet MS" w:hAnsi="Trebuchet MS" w:cs="Calibri"/>
          <w:b/>
          <w:sz w:val="22"/>
          <w:szCs w:val="22"/>
        </w:rPr>
      </w:pPr>
      <w:r w:rsidRPr="00941AD6">
        <w:rPr>
          <w:rFonts w:ascii="Trebuchet MS" w:hAnsi="Trebuchet MS" w:cs="Calibri"/>
          <w:b/>
          <w:sz w:val="22"/>
          <w:szCs w:val="22"/>
        </w:rPr>
        <w:lastRenderedPageBreak/>
        <w:t xml:space="preserve">DICHIARAZIONE SOSTITUTIVA DELL’ATTO DI NOTORIETA’ </w:t>
      </w:r>
    </w:p>
    <w:p w14:paraId="719065A4" w14:textId="77777777" w:rsidR="004E1F89" w:rsidRPr="00941AD6" w:rsidRDefault="004E1F89" w:rsidP="004E1F89">
      <w:pPr>
        <w:spacing w:line="240" w:lineRule="atLeast"/>
        <w:jc w:val="center"/>
        <w:rPr>
          <w:rFonts w:ascii="Trebuchet MS" w:hAnsi="Trebuchet MS" w:cs="Calibri"/>
          <w:b/>
          <w:sz w:val="22"/>
          <w:szCs w:val="22"/>
        </w:rPr>
      </w:pPr>
      <w:r w:rsidRPr="00941AD6">
        <w:rPr>
          <w:rFonts w:ascii="Trebuchet MS" w:hAnsi="Trebuchet MS" w:cs="Calibri"/>
          <w:b/>
          <w:sz w:val="22"/>
          <w:szCs w:val="22"/>
        </w:rPr>
        <w:t xml:space="preserve">RESA AI SENSI DELL’ART. 47 DPR n. 445/2000 e </w:t>
      </w:r>
      <w:proofErr w:type="spellStart"/>
      <w:r w:rsidRPr="00941AD6">
        <w:rPr>
          <w:rFonts w:ascii="Trebuchet MS" w:hAnsi="Trebuchet MS" w:cs="Calibri"/>
          <w:b/>
          <w:sz w:val="22"/>
          <w:szCs w:val="22"/>
        </w:rPr>
        <w:t>succ</w:t>
      </w:r>
      <w:proofErr w:type="spellEnd"/>
      <w:r w:rsidRPr="00941AD6">
        <w:rPr>
          <w:rFonts w:ascii="Trebuchet MS" w:hAnsi="Trebuchet MS" w:cs="Calibri"/>
          <w:b/>
          <w:sz w:val="22"/>
          <w:szCs w:val="22"/>
        </w:rPr>
        <w:t>. modifiche ed integrazioni</w:t>
      </w:r>
    </w:p>
    <w:p w14:paraId="4B984348" w14:textId="77777777" w:rsidR="004E1F89" w:rsidRPr="00941AD6" w:rsidRDefault="004E1F89" w:rsidP="004E1F89">
      <w:pPr>
        <w:jc w:val="center"/>
        <w:rPr>
          <w:rFonts w:ascii="Trebuchet MS" w:hAnsi="Trebuchet MS" w:cs="Calibri"/>
          <w:b/>
          <w:sz w:val="22"/>
          <w:szCs w:val="22"/>
        </w:rPr>
      </w:pPr>
    </w:p>
    <w:p w14:paraId="2B5A00FE" w14:textId="77777777" w:rsidR="004E1F89" w:rsidRPr="00941AD6" w:rsidRDefault="004E1F89" w:rsidP="004E1F89">
      <w:pPr>
        <w:jc w:val="center"/>
        <w:rPr>
          <w:rFonts w:ascii="Trebuchet MS" w:hAnsi="Trebuchet MS" w:cs="Calibri"/>
          <w:b/>
          <w:sz w:val="22"/>
          <w:szCs w:val="22"/>
        </w:rPr>
      </w:pPr>
      <w:r w:rsidRPr="00941AD6">
        <w:rPr>
          <w:rFonts w:ascii="Trebuchet MS" w:hAnsi="Trebuchet MS" w:cs="Calibri"/>
          <w:b/>
          <w:sz w:val="22"/>
          <w:szCs w:val="22"/>
        </w:rPr>
        <w:t xml:space="preserve">in ottemperanza alle disposizioni di cui al </w:t>
      </w:r>
      <w:proofErr w:type="spellStart"/>
      <w:r w:rsidRPr="00941AD6">
        <w:rPr>
          <w:rFonts w:ascii="Trebuchet MS" w:hAnsi="Trebuchet MS" w:cs="Calibri"/>
          <w:b/>
          <w:sz w:val="22"/>
          <w:szCs w:val="22"/>
        </w:rPr>
        <w:t>D.Lgs.</w:t>
      </w:r>
      <w:proofErr w:type="spellEnd"/>
      <w:r w:rsidRPr="00941AD6">
        <w:rPr>
          <w:rFonts w:ascii="Trebuchet MS" w:hAnsi="Trebuchet MS" w:cs="Calibri"/>
          <w:b/>
          <w:sz w:val="22"/>
          <w:szCs w:val="22"/>
        </w:rPr>
        <w:t xml:space="preserve"> 21 novembre 2007, n. 231</w:t>
      </w:r>
    </w:p>
    <w:p w14:paraId="36E4CFF7" w14:textId="77777777" w:rsidR="004E1F89" w:rsidRPr="00941AD6" w:rsidRDefault="004E1F89" w:rsidP="004E1F89">
      <w:pPr>
        <w:jc w:val="center"/>
        <w:rPr>
          <w:rFonts w:ascii="Trebuchet MS" w:hAnsi="Trebuchet MS" w:cs="Calibri"/>
          <w:b/>
          <w:sz w:val="22"/>
          <w:szCs w:val="22"/>
        </w:rPr>
      </w:pPr>
      <w:r w:rsidRPr="00941AD6">
        <w:rPr>
          <w:rFonts w:ascii="Trebuchet MS" w:hAnsi="Trebuchet MS" w:cs="Calibri"/>
          <w:b/>
          <w:sz w:val="22"/>
          <w:szCs w:val="22"/>
        </w:rPr>
        <w:t>e alle successive disposizioni attuative emesse dalla Banca d’Italia in data 23.12.2009</w:t>
      </w:r>
    </w:p>
    <w:p w14:paraId="030AF959" w14:textId="77777777" w:rsidR="004E1F89" w:rsidRPr="00941AD6" w:rsidRDefault="004E1F89" w:rsidP="004E1F89">
      <w:pPr>
        <w:jc w:val="center"/>
        <w:rPr>
          <w:rFonts w:ascii="Trebuchet MS" w:hAnsi="Trebuchet MS" w:cs="Calibri"/>
          <w:b/>
          <w:sz w:val="22"/>
          <w:szCs w:val="22"/>
        </w:rPr>
      </w:pPr>
      <w:r w:rsidRPr="00941AD6">
        <w:rPr>
          <w:rFonts w:ascii="Trebuchet MS" w:hAnsi="Trebuchet MS" w:cs="Calibri"/>
          <w:b/>
          <w:sz w:val="22"/>
          <w:szCs w:val="22"/>
        </w:rPr>
        <w:t>(Norme di prevenzione dell’antiriciclaggio)</w:t>
      </w:r>
    </w:p>
    <w:p w14:paraId="4BD73638" w14:textId="77777777" w:rsidR="004E1F89" w:rsidRPr="00941AD6" w:rsidRDefault="004E1F89" w:rsidP="004E1F89">
      <w:pPr>
        <w:spacing w:line="360" w:lineRule="auto"/>
        <w:jc w:val="both"/>
        <w:rPr>
          <w:rFonts w:ascii="Trebuchet MS" w:hAnsi="Trebuchet MS"/>
          <w:sz w:val="22"/>
          <w:szCs w:val="22"/>
        </w:rPr>
      </w:pPr>
    </w:p>
    <w:p w14:paraId="0C43969A" w14:textId="557D432C" w:rsidR="004E1F89" w:rsidRPr="00941AD6" w:rsidRDefault="004E1F89" w:rsidP="004E1F89">
      <w:pPr>
        <w:spacing w:line="360" w:lineRule="auto"/>
        <w:jc w:val="both"/>
        <w:rPr>
          <w:rFonts w:ascii="Trebuchet MS" w:hAnsi="Trebuchet MS"/>
          <w:sz w:val="22"/>
          <w:szCs w:val="22"/>
        </w:rPr>
      </w:pPr>
      <w:r w:rsidRPr="00941AD6">
        <w:rPr>
          <w:rFonts w:ascii="Trebuchet MS" w:hAnsi="Trebuchet MS"/>
          <w:sz w:val="22"/>
          <w:szCs w:val="22"/>
        </w:rPr>
        <w:t xml:space="preserve">Il/la sottoscritto/a …………………………………………………………………………………………………………… </w:t>
      </w:r>
    </w:p>
    <w:p w14:paraId="17F53FCE" w14:textId="3FBDFA22" w:rsidR="004E1F89" w:rsidRPr="00941AD6" w:rsidRDefault="004E1F89" w:rsidP="004E1F89">
      <w:pPr>
        <w:spacing w:line="360" w:lineRule="auto"/>
        <w:jc w:val="both"/>
        <w:rPr>
          <w:rFonts w:ascii="Trebuchet MS" w:hAnsi="Trebuchet MS"/>
          <w:sz w:val="22"/>
          <w:szCs w:val="22"/>
        </w:rPr>
      </w:pPr>
      <w:r w:rsidRPr="00941AD6">
        <w:rPr>
          <w:rFonts w:ascii="Trebuchet MS" w:hAnsi="Trebuchet MS"/>
          <w:sz w:val="22"/>
          <w:szCs w:val="22"/>
        </w:rPr>
        <w:t xml:space="preserve">nato a …………………………………………………………………………………. (_______) il ……………………… </w:t>
      </w:r>
    </w:p>
    <w:p w14:paraId="369D7B9B" w14:textId="56A9F6B4" w:rsidR="004E1F89" w:rsidRPr="00941AD6" w:rsidRDefault="004E1F89" w:rsidP="004E1F89">
      <w:pPr>
        <w:spacing w:line="360" w:lineRule="auto"/>
        <w:jc w:val="both"/>
        <w:rPr>
          <w:rFonts w:ascii="Trebuchet MS" w:hAnsi="Trebuchet MS"/>
          <w:sz w:val="22"/>
          <w:szCs w:val="22"/>
        </w:rPr>
      </w:pPr>
      <w:r w:rsidRPr="00941AD6">
        <w:rPr>
          <w:rFonts w:ascii="Trebuchet MS" w:hAnsi="Trebuchet MS"/>
          <w:sz w:val="22"/>
          <w:szCs w:val="22"/>
        </w:rPr>
        <w:t xml:space="preserve">Cod. fiscale …………………………………………………………………..…………………………………………………… </w:t>
      </w:r>
    </w:p>
    <w:p w14:paraId="529BC4DF" w14:textId="7F06F5FD" w:rsidR="004E1F89" w:rsidRPr="00941AD6" w:rsidRDefault="004E1F89" w:rsidP="004E1F89">
      <w:pPr>
        <w:spacing w:line="360" w:lineRule="auto"/>
        <w:jc w:val="both"/>
        <w:rPr>
          <w:rFonts w:ascii="Trebuchet MS" w:hAnsi="Trebuchet MS"/>
          <w:sz w:val="22"/>
          <w:szCs w:val="22"/>
        </w:rPr>
      </w:pPr>
      <w:r w:rsidRPr="00941AD6">
        <w:rPr>
          <w:rFonts w:ascii="Trebuchet MS" w:hAnsi="Trebuchet MS"/>
          <w:sz w:val="22"/>
          <w:szCs w:val="22"/>
        </w:rPr>
        <w:t>residente a …………………………………………………………….………… (………….) CAP ………………….………</w:t>
      </w:r>
    </w:p>
    <w:p w14:paraId="3CDC7781" w14:textId="19EF6641" w:rsidR="004E1F89" w:rsidRPr="00941AD6" w:rsidRDefault="004E1F89" w:rsidP="004E1F89">
      <w:pPr>
        <w:spacing w:line="360" w:lineRule="auto"/>
        <w:jc w:val="both"/>
        <w:rPr>
          <w:rFonts w:ascii="Trebuchet MS" w:hAnsi="Trebuchet MS"/>
          <w:sz w:val="22"/>
          <w:szCs w:val="22"/>
        </w:rPr>
      </w:pPr>
      <w:r w:rsidRPr="00941AD6">
        <w:rPr>
          <w:rFonts w:ascii="Trebuchet MS" w:hAnsi="Trebuchet MS"/>
          <w:sz w:val="22"/>
          <w:szCs w:val="22"/>
        </w:rPr>
        <w:t>via ……………………………………………………..………………………………………………………………..……………</w:t>
      </w:r>
    </w:p>
    <w:p w14:paraId="0FDAF002" w14:textId="191D8906" w:rsidR="004E1F89" w:rsidRPr="00941AD6" w:rsidRDefault="004E1F89" w:rsidP="004E1F89">
      <w:pPr>
        <w:spacing w:line="360" w:lineRule="auto"/>
        <w:jc w:val="both"/>
        <w:rPr>
          <w:rFonts w:ascii="Trebuchet MS" w:hAnsi="Trebuchet MS"/>
          <w:sz w:val="22"/>
          <w:szCs w:val="22"/>
        </w:rPr>
      </w:pPr>
      <w:bookmarkStart w:id="7" w:name="_Hlk116639152"/>
      <w:r w:rsidRPr="00941AD6">
        <w:rPr>
          <w:rFonts w:ascii="Trebuchet MS" w:hAnsi="Trebuchet MS"/>
          <w:sz w:val="22"/>
          <w:szCs w:val="22"/>
        </w:rPr>
        <w:t>domicilio (se diverso dalla residenza) ……………………………………………………………………………………………….…………………………………………………………………………………………………………………………….………………………………</w:t>
      </w:r>
    </w:p>
    <w:bookmarkEnd w:id="7"/>
    <w:p w14:paraId="5D364448" w14:textId="77777777" w:rsidR="004E1F89" w:rsidRPr="00941AD6" w:rsidRDefault="004E1F89" w:rsidP="004E1F89">
      <w:pPr>
        <w:spacing w:before="120" w:after="120"/>
        <w:jc w:val="both"/>
        <w:rPr>
          <w:rFonts w:ascii="Trebuchet MS" w:hAnsi="Trebuchet MS"/>
          <w:sz w:val="22"/>
          <w:szCs w:val="22"/>
        </w:rPr>
      </w:pPr>
      <w:r w:rsidRPr="00941AD6">
        <w:rPr>
          <w:rFonts w:ascii="Trebuchet MS" w:hAnsi="Trebuchet MS"/>
          <w:sz w:val="22"/>
          <w:szCs w:val="22"/>
        </w:rPr>
        <w:t>estremi</w:t>
      </w:r>
      <w:r w:rsidRPr="00941AD6">
        <w:rPr>
          <w:rFonts w:ascii="Trebuchet MS" w:hAnsi="Trebuchet MS"/>
          <w:b/>
          <w:bCs/>
          <w:sz w:val="22"/>
          <w:szCs w:val="22"/>
        </w:rPr>
        <w:t xml:space="preserve"> documento di identità</w:t>
      </w:r>
      <w:r w:rsidRPr="00941AD6">
        <w:rPr>
          <w:rFonts w:ascii="Trebuchet MS" w:hAnsi="Trebuchet MS"/>
          <w:sz w:val="22"/>
          <w:szCs w:val="22"/>
        </w:rPr>
        <w:t xml:space="preserve"> in corso di validità:</w:t>
      </w:r>
    </w:p>
    <w:p w14:paraId="05E669E8" w14:textId="77777777" w:rsidR="004E1F89" w:rsidRPr="00941AD6" w:rsidRDefault="004E1F89" w:rsidP="004E1F89">
      <w:pPr>
        <w:spacing w:line="360" w:lineRule="auto"/>
        <w:jc w:val="both"/>
        <w:rPr>
          <w:rFonts w:ascii="Trebuchet MS" w:hAnsi="Trebuchet MS"/>
          <w:sz w:val="22"/>
          <w:szCs w:val="22"/>
        </w:rPr>
      </w:pPr>
      <w:r w:rsidRPr="00941AD6">
        <w:rPr>
          <w:rFonts w:ascii="Trebuchet MS" w:hAnsi="Trebuchet MS"/>
          <w:sz w:val="22"/>
          <w:szCs w:val="22"/>
        </w:rPr>
        <w:t xml:space="preserve">□ Carta d'identità </w:t>
      </w:r>
    </w:p>
    <w:p w14:paraId="7379A466" w14:textId="77777777" w:rsidR="004E1F89" w:rsidRPr="00941AD6" w:rsidRDefault="004E1F89" w:rsidP="004E1F89">
      <w:pPr>
        <w:spacing w:line="360" w:lineRule="auto"/>
        <w:jc w:val="both"/>
        <w:rPr>
          <w:rFonts w:ascii="Trebuchet MS" w:hAnsi="Trebuchet MS"/>
          <w:sz w:val="22"/>
          <w:szCs w:val="22"/>
        </w:rPr>
      </w:pPr>
      <w:r w:rsidRPr="00941AD6">
        <w:rPr>
          <w:rFonts w:ascii="Trebuchet MS" w:hAnsi="Trebuchet MS"/>
          <w:sz w:val="22"/>
          <w:szCs w:val="22"/>
        </w:rPr>
        <w:t xml:space="preserve">□ Passaporto  </w:t>
      </w:r>
    </w:p>
    <w:p w14:paraId="1CA4C2F6" w14:textId="28BE8177" w:rsidR="004E1F89" w:rsidRPr="00941AD6" w:rsidRDefault="004E1F89" w:rsidP="004E1F89">
      <w:pPr>
        <w:spacing w:line="360" w:lineRule="auto"/>
        <w:jc w:val="both"/>
        <w:rPr>
          <w:rFonts w:ascii="Trebuchet MS" w:hAnsi="Trebuchet MS"/>
          <w:sz w:val="22"/>
          <w:szCs w:val="22"/>
        </w:rPr>
      </w:pPr>
      <w:r w:rsidRPr="00941AD6">
        <w:rPr>
          <w:rFonts w:ascii="Trebuchet MS" w:hAnsi="Trebuchet MS"/>
          <w:sz w:val="22"/>
          <w:szCs w:val="22"/>
        </w:rPr>
        <w:t xml:space="preserve">avente numero ……………………………………………………………………… rilasciato il ………………….……. </w:t>
      </w:r>
    </w:p>
    <w:p w14:paraId="77D80C0A" w14:textId="76A7B555" w:rsidR="004E1F89" w:rsidRPr="00941AD6" w:rsidRDefault="004E1F89" w:rsidP="004E1F89">
      <w:pPr>
        <w:spacing w:line="360" w:lineRule="auto"/>
        <w:jc w:val="both"/>
        <w:rPr>
          <w:rFonts w:ascii="Trebuchet MS" w:hAnsi="Trebuchet MS"/>
          <w:sz w:val="22"/>
          <w:szCs w:val="22"/>
        </w:rPr>
      </w:pPr>
      <w:r w:rsidRPr="00941AD6">
        <w:rPr>
          <w:rFonts w:ascii="Trebuchet MS" w:hAnsi="Trebuchet MS"/>
          <w:sz w:val="22"/>
          <w:szCs w:val="22"/>
        </w:rPr>
        <w:t>da………………………………..…………………………..……………….…..scadenza ……………………………………</w:t>
      </w:r>
    </w:p>
    <w:p w14:paraId="3652D013" w14:textId="77777777" w:rsidR="004E1F89" w:rsidRPr="00941AD6" w:rsidRDefault="004E1F89" w:rsidP="004E1F89">
      <w:pPr>
        <w:autoSpaceDE w:val="0"/>
        <w:autoSpaceDN w:val="0"/>
        <w:adjustRightInd w:val="0"/>
        <w:spacing w:line="360" w:lineRule="auto"/>
        <w:ind w:firstLine="1"/>
        <w:jc w:val="both"/>
        <w:rPr>
          <w:rFonts w:ascii="Trebuchet MS" w:hAnsi="Trebuchet MS"/>
          <w:b/>
          <w:bCs/>
          <w:sz w:val="22"/>
          <w:szCs w:val="22"/>
        </w:rPr>
      </w:pPr>
      <w:r w:rsidRPr="00941AD6">
        <w:rPr>
          <w:rFonts w:ascii="Trebuchet MS" w:hAnsi="Trebuchet MS"/>
          <w:b/>
          <w:bCs/>
          <w:sz w:val="22"/>
          <w:szCs w:val="22"/>
        </w:rPr>
        <w:t xml:space="preserve">in qualità di </w:t>
      </w:r>
    </w:p>
    <w:p w14:paraId="220526DF" w14:textId="77777777" w:rsidR="004E1F89" w:rsidRPr="00941AD6" w:rsidRDefault="004E1F89" w:rsidP="004E1F89">
      <w:pPr>
        <w:pStyle w:val="Paragrafoelenco"/>
        <w:numPr>
          <w:ilvl w:val="0"/>
          <w:numId w:val="10"/>
        </w:numPr>
        <w:autoSpaceDE w:val="0"/>
        <w:autoSpaceDN w:val="0"/>
        <w:adjustRightInd w:val="0"/>
        <w:spacing w:line="360" w:lineRule="auto"/>
        <w:jc w:val="both"/>
        <w:rPr>
          <w:rFonts w:ascii="Trebuchet MS" w:hAnsi="Trebuchet MS"/>
          <w:bCs/>
          <w:sz w:val="22"/>
          <w:szCs w:val="22"/>
        </w:rPr>
      </w:pPr>
      <w:r w:rsidRPr="00941AD6">
        <w:rPr>
          <w:rFonts w:ascii="Trebuchet MS" w:hAnsi="Trebuchet MS"/>
          <w:b/>
          <w:bCs/>
          <w:sz w:val="22"/>
          <w:szCs w:val="22"/>
        </w:rPr>
        <w:t>Titolare dell’impresa individuale</w:t>
      </w:r>
    </w:p>
    <w:p w14:paraId="3AB0F4CE" w14:textId="77777777" w:rsidR="004E1F89" w:rsidRPr="00941AD6" w:rsidRDefault="004E1F89" w:rsidP="004E1F89">
      <w:pPr>
        <w:pStyle w:val="Paragrafoelenco"/>
        <w:numPr>
          <w:ilvl w:val="0"/>
          <w:numId w:val="10"/>
        </w:numPr>
        <w:autoSpaceDE w:val="0"/>
        <w:autoSpaceDN w:val="0"/>
        <w:adjustRightInd w:val="0"/>
        <w:spacing w:line="360" w:lineRule="auto"/>
        <w:jc w:val="both"/>
        <w:rPr>
          <w:rFonts w:ascii="Trebuchet MS" w:hAnsi="Trebuchet MS"/>
          <w:bCs/>
          <w:sz w:val="22"/>
          <w:szCs w:val="22"/>
        </w:rPr>
      </w:pPr>
      <w:r w:rsidRPr="00941AD6">
        <w:rPr>
          <w:rFonts w:ascii="Trebuchet MS" w:hAnsi="Trebuchet MS"/>
          <w:b/>
          <w:bCs/>
          <w:sz w:val="22"/>
          <w:szCs w:val="22"/>
        </w:rPr>
        <w:t>Legale Rappresentante dell’impresa</w:t>
      </w:r>
    </w:p>
    <w:p w14:paraId="31AC5ABA" w14:textId="77777777" w:rsidR="004E1F89" w:rsidRPr="00941AD6" w:rsidRDefault="004E1F89" w:rsidP="004E1F89">
      <w:pPr>
        <w:spacing w:line="360" w:lineRule="auto"/>
        <w:rPr>
          <w:rFonts w:ascii="Trebuchet MS" w:hAnsi="Trebuchet MS"/>
          <w:sz w:val="22"/>
          <w:szCs w:val="22"/>
        </w:rPr>
      </w:pPr>
    </w:p>
    <w:p w14:paraId="3C216DE2" w14:textId="77777777" w:rsidR="004E1F89" w:rsidRPr="00941AD6" w:rsidRDefault="004E1F89" w:rsidP="004E1F89">
      <w:pPr>
        <w:spacing w:line="360" w:lineRule="auto"/>
        <w:rPr>
          <w:rFonts w:ascii="Trebuchet MS" w:hAnsi="Trebuchet MS"/>
          <w:sz w:val="22"/>
          <w:szCs w:val="22"/>
        </w:rPr>
      </w:pPr>
      <w:r w:rsidRPr="00941AD6">
        <w:rPr>
          <w:rFonts w:ascii="Trebuchet MS" w:hAnsi="Trebuchet MS"/>
          <w:sz w:val="22"/>
          <w:szCs w:val="22"/>
        </w:rPr>
        <w:t>Ragione sociale ……………………………………………………………………………………………………….</w:t>
      </w:r>
    </w:p>
    <w:p w14:paraId="6981488C" w14:textId="77777777" w:rsidR="004E1F89" w:rsidRPr="00941AD6" w:rsidRDefault="004E1F89" w:rsidP="004E1F89">
      <w:pPr>
        <w:spacing w:line="360" w:lineRule="auto"/>
        <w:rPr>
          <w:rFonts w:ascii="Trebuchet MS" w:hAnsi="Trebuchet MS"/>
          <w:sz w:val="22"/>
          <w:szCs w:val="22"/>
        </w:rPr>
      </w:pPr>
      <w:r w:rsidRPr="00941AD6">
        <w:rPr>
          <w:rFonts w:ascii="Trebuchet MS" w:hAnsi="Trebuchet MS"/>
          <w:sz w:val="22"/>
          <w:szCs w:val="22"/>
        </w:rPr>
        <w:t>Sede legale: Via ………………………………………………………………………………………………………</w:t>
      </w:r>
    </w:p>
    <w:p w14:paraId="1FC90DB6" w14:textId="77777777" w:rsidR="004E1F89" w:rsidRPr="00941AD6" w:rsidRDefault="004E1F89" w:rsidP="004E1F89">
      <w:pPr>
        <w:spacing w:line="360" w:lineRule="auto"/>
        <w:rPr>
          <w:rFonts w:ascii="Trebuchet MS" w:hAnsi="Trebuchet MS"/>
          <w:sz w:val="22"/>
          <w:szCs w:val="22"/>
        </w:rPr>
      </w:pPr>
      <w:r w:rsidRPr="00941AD6">
        <w:rPr>
          <w:rFonts w:ascii="Trebuchet MS" w:hAnsi="Trebuchet MS"/>
          <w:sz w:val="22"/>
          <w:szCs w:val="22"/>
        </w:rPr>
        <w:t>CAP ………….. Comune ………………………………………………………. Provincia …………………</w:t>
      </w:r>
    </w:p>
    <w:p w14:paraId="7F1FB357" w14:textId="77777777" w:rsidR="004E1F89" w:rsidRPr="00941AD6" w:rsidRDefault="004E1F89" w:rsidP="004E1F89">
      <w:pPr>
        <w:spacing w:line="360" w:lineRule="auto"/>
        <w:rPr>
          <w:rFonts w:ascii="Trebuchet MS" w:hAnsi="Trebuchet MS"/>
          <w:sz w:val="22"/>
          <w:szCs w:val="22"/>
        </w:rPr>
      </w:pPr>
      <w:r w:rsidRPr="00941AD6">
        <w:rPr>
          <w:rFonts w:ascii="Trebuchet MS" w:hAnsi="Trebuchet MS"/>
          <w:sz w:val="22"/>
          <w:szCs w:val="22"/>
        </w:rPr>
        <w:t xml:space="preserve">Cod. </w:t>
      </w:r>
      <w:proofErr w:type="spellStart"/>
      <w:r w:rsidRPr="00941AD6">
        <w:rPr>
          <w:rFonts w:ascii="Trebuchet MS" w:hAnsi="Trebuchet MS"/>
          <w:sz w:val="22"/>
          <w:szCs w:val="22"/>
        </w:rPr>
        <w:t>fisc</w:t>
      </w:r>
      <w:proofErr w:type="spellEnd"/>
      <w:r w:rsidRPr="00941AD6">
        <w:rPr>
          <w:rFonts w:ascii="Trebuchet MS" w:hAnsi="Trebuchet MS"/>
          <w:sz w:val="22"/>
          <w:szCs w:val="22"/>
        </w:rPr>
        <w:t xml:space="preserve"> ………………………………………………………………… P.IVA ……………………………………………….</w:t>
      </w:r>
    </w:p>
    <w:p w14:paraId="7E300198" w14:textId="77777777" w:rsidR="004E1F89" w:rsidRPr="00941AD6" w:rsidRDefault="004E1F89" w:rsidP="004E1F89">
      <w:pPr>
        <w:spacing w:line="360" w:lineRule="auto"/>
        <w:rPr>
          <w:rFonts w:ascii="Trebuchet MS" w:hAnsi="Trebuchet MS"/>
          <w:sz w:val="22"/>
          <w:szCs w:val="22"/>
        </w:rPr>
      </w:pPr>
      <w:r w:rsidRPr="00941AD6">
        <w:rPr>
          <w:rFonts w:ascii="Trebuchet MS" w:hAnsi="Trebuchet MS"/>
          <w:sz w:val="22"/>
          <w:szCs w:val="22"/>
        </w:rPr>
        <w:t>classificazione delle attività economiche predisposta dall’ISTAT (codice ATECO e descrizione): ……………………………………………………………………………………………………………………</w:t>
      </w:r>
    </w:p>
    <w:p w14:paraId="12BA2121" w14:textId="77777777" w:rsidR="004E1F89" w:rsidRPr="00941AD6" w:rsidRDefault="004E1F89" w:rsidP="004E1F89">
      <w:pPr>
        <w:spacing w:line="360" w:lineRule="auto"/>
        <w:jc w:val="both"/>
        <w:rPr>
          <w:rFonts w:ascii="Trebuchet MS" w:hAnsi="Trebuchet MS"/>
          <w:sz w:val="22"/>
          <w:szCs w:val="22"/>
        </w:rPr>
      </w:pPr>
      <w:r w:rsidRPr="00941AD6">
        <w:rPr>
          <w:rFonts w:ascii="Trebuchet MS" w:hAnsi="Trebuchet MS"/>
          <w:sz w:val="22"/>
          <w:szCs w:val="22"/>
        </w:rPr>
        <w:t>consapevole che, qualora emerga la non veridicità del contenuto della presente dichiarazione, vedrà decadere il diritto, eventualmente concesso, alla fruizione dei benefici di cui al Bando in oggetto, ferme restando le sanzioni penali stabilite dall'articolo 76 del D.P.R. 445/2000 per false attestazioni e mendaci dichiarazioni</w:t>
      </w:r>
    </w:p>
    <w:p w14:paraId="09959AAD" w14:textId="42CED804" w:rsidR="004E1F89" w:rsidRDefault="004E1F89" w:rsidP="004E1F89">
      <w:pPr>
        <w:pStyle w:val="Corpotesto"/>
        <w:jc w:val="center"/>
        <w:rPr>
          <w:rFonts w:ascii="Trebuchet MS" w:hAnsi="Trebuchet MS"/>
          <w:b/>
          <w:sz w:val="22"/>
          <w:szCs w:val="22"/>
        </w:rPr>
      </w:pPr>
    </w:p>
    <w:p w14:paraId="1441EA9F" w14:textId="77777777" w:rsidR="00085E2E" w:rsidRPr="00941AD6" w:rsidRDefault="00085E2E" w:rsidP="004E1F89">
      <w:pPr>
        <w:pStyle w:val="Corpotesto"/>
        <w:jc w:val="center"/>
        <w:rPr>
          <w:rFonts w:ascii="Trebuchet MS" w:hAnsi="Trebuchet MS"/>
          <w:b/>
          <w:sz w:val="22"/>
          <w:szCs w:val="22"/>
        </w:rPr>
      </w:pPr>
    </w:p>
    <w:p w14:paraId="4B5B8E5A" w14:textId="77777777" w:rsidR="004E1F89" w:rsidRPr="00941AD6" w:rsidRDefault="004E1F89" w:rsidP="004E1F89">
      <w:pPr>
        <w:pStyle w:val="Corpotesto"/>
        <w:jc w:val="center"/>
        <w:rPr>
          <w:rFonts w:ascii="Trebuchet MS" w:hAnsi="Trebuchet MS"/>
          <w:b/>
          <w:sz w:val="22"/>
          <w:szCs w:val="22"/>
        </w:rPr>
      </w:pPr>
      <w:r w:rsidRPr="00941AD6">
        <w:rPr>
          <w:rFonts w:ascii="Trebuchet MS" w:hAnsi="Trebuchet MS"/>
          <w:b/>
          <w:sz w:val="22"/>
          <w:szCs w:val="22"/>
        </w:rPr>
        <w:t>DICHIARA</w:t>
      </w:r>
    </w:p>
    <w:p w14:paraId="1270F2AE" w14:textId="77777777" w:rsidR="004E1F89" w:rsidRPr="00941AD6" w:rsidRDefault="004E1F89" w:rsidP="00790361">
      <w:pPr>
        <w:pStyle w:val="Corpotesto"/>
        <w:jc w:val="both"/>
        <w:rPr>
          <w:rFonts w:ascii="Trebuchet MS" w:hAnsi="Trebuchet MS"/>
          <w:b/>
          <w:bCs/>
          <w:sz w:val="22"/>
          <w:szCs w:val="22"/>
          <w:u w:val="single"/>
        </w:rPr>
      </w:pPr>
      <w:r w:rsidRPr="00941AD6">
        <w:rPr>
          <w:rFonts w:ascii="Trebuchet MS" w:hAnsi="Trebuchet MS"/>
          <w:sz w:val="22"/>
          <w:szCs w:val="22"/>
        </w:rPr>
        <w:lastRenderedPageBreak/>
        <w:t xml:space="preserve">in relazione alla procedura in oggetto, </w:t>
      </w:r>
      <w:r w:rsidRPr="00941AD6">
        <w:rPr>
          <w:rFonts w:ascii="Trebuchet MS" w:hAnsi="Trebuchet MS"/>
          <w:b/>
          <w:bCs/>
          <w:sz w:val="22"/>
          <w:szCs w:val="22"/>
          <w:u w:val="single"/>
        </w:rPr>
        <w:t>avendo preso visione delle istruzioni inerenti la definizione di “titolare effettivo” e le relative modalità di individuazione riportate in calce al presente schema di dichiarazione:</w:t>
      </w:r>
    </w:p>
    <w:p w14:paraId="121ACAD7" w14:textId="77777777" w:rsidR="004E1F89" w:rsidRPr="00941AD6" w:rsidRDefault="004E1F89" w:rsidP="004E1F89">
      <w:pPr>
        <w:pStyle w:val="Corpotesto"/>
        <w:rPr>
          <w:rFonts w:ascii="Trebuchet MS" w:hAnsi="Trebuchet MS"/>
          <w:sz w:val="22"/>
          <w:szCs w:val="22"/>
        </w:rPr>
      </w:pPr>
    </w:p>
    <w:p w14:paraId="28E4547A" w14:textId="77777777" w:rsidR="004E1F89" w:rsidRPr="00941AD6" w:rsidRDefault="004E1F89" w:rsidP="004E1F89">
      <w:pPr>
        <w:pStyle w:val="Corpotesto"/>
        <w:spacing w:before="120"/>
        <w:rPr>
          <w:rFonts w:ascii="Trebuchet MS" w:hAnsi="Trebuchet MS"/>
          <w:b/>
          <w:i/>
          <w:sz w:val="22"/>
          <w:szCs w:val="22"/>
        </w:rPr>
      </w:pPr>
      <w:bookmarkStart w:id="8" w:name="_Hlk43910788"/>
      <w:r w:rsidRPr="00941AD6">
        <w:rPr>
          <w:rFonts w:ascii="Trebuchet MS" w:hAnsi="Trebuchet MS"/>
          <w:b/>
          <w:i/>
          <w:sz w:val="22"/>
          <w:szCs w:val="22"/>
        </w:rPr>
        <w:t>Opzione 1)</w:t>
      </w:r>
    </w:p>
    <w:p w14:paraId="5A8992E7" w14:textId="77777777" w:rsidR="004E1F89" w:rsidRPr="00941AD6" w:rsidRDefault="004E1F89" w:rsidP="004E1F89">
      <w:pPr>
        <w:spacing w:line="360" w:lineRule="auto"/>
        <w:jc w:val="both"/>
        <w:rPr>
          <w:rFonts w:ascii="Trebuchet MS" w:hAnsi="Trebuchet MS"/>
          <w:sz w:val="22"/>
          <w:szCs w:val="22"/>
        </w:rPr>
      </w:pPr>
      <w:r w:rsidRPr="00941AD6">
        <w:rPr>
          <w:rFonts w:ascii="Trebuchet MS" w:hAnsi="Trebuchet MS"/>
          <w:sz w:val="22"/>
          <w:szCs w:val="22"/>
        </w:rPr>
        <w:t>□</w:t>
      </w:r>
      <w:bookmarkEnd w:id="8"/>
      <w:r w:rsidRPr="00941AD6">
        <w:rPr>
          <w:rFonts w:ascii="Trebuchet MS" w:hAnsi="Trebuchet MS"/>
          <w:sz w:val="22"/>
          <w:szCs w:val="22"/>
        </w:rPr>
        <w:t xml:space="preserve"> di essere l’unico titolare effettivo dell’impresa sopra indicata;</w:t>
      </w:r>
    </w:p>
    <w:p w14:paraId="1C7AFA2B" w14:textId="77777777" w:rsidR="004E1F89" w:rsidRPr="00941AD6" w:rsidRDefault="004E1F89" w:rsidP="004E1F89">
      <w:pPr>
        <w:spacing w:line="360" w:lineRule="auto"/>
        <w:jc w:val="center"/>
        <w:rPr>
          <w:rFonts w:ascii="Trebuchet MS" w:hAnsi="Trebuchet MS"/>
          <w:strike/>
          <w:sz w:val="22"/>
          <w:szCs w:val="22"/>
        </w:rPr>
      </w:pPr>
      <w:r w:rsidRPr="00941AD6">
        <w:rPr>
          <w:rFonts w:ascii="Trebuchet MS" w:hAnsi="Trebuchet MS"/>
          <w:strike/>
          <w:sz w:val="22"/>
          <w:szCs w:val="22"/>
        </w:rPr>
        <w:t>___________________________________</w:t>
      </w:r>
    </w:p>
    <w:p w14:paraId="76B73F56" w14:textId="77777777" w:rsidR="004E1F89" w:rsidRPr="00941AD6" w:rsidRDefault="004E1F89" w:rsidP="004E1F89">
      <w:pPr>
        <w:pStyle w:val="Corpotesto"/>
        <w:rPr>
          <w:rFonts w:ascii="Trebuchet MS" w:hAnsi="Trebuchet MS"/>
          <w:b/>
          <w:i/>
          <w:sz w:val="22"/>
          <w:szCs w:val="22"/>
        </w:rPr>
      </w:pPr>
      <w:r w:rsidRPr="00941AD6">
        <w:rPr>
          <w:rFonts w:ascii="Trebuchet MS" w:hAnsi="Trebuchet MS"/>
          <w:b/>
          <w:i/>
          <w:sz w:val="22"/>
          <w:szCs w:val="22"/>
        </w:rPr>
        <w:t>Opzione 2)</w:t>
      </w:r>
    </w:p>
    <w:p w14:paraId="6F05BA01" w14:textId="77777777" w:rsidR="004E1F89" w:rsidRPr="00941AD6" w:rsidRDefault="004E1F89" w:rsidP="004E1F89">
      <w:pPr>
        <w:spacing w:after="120"/>
        <w:ind w:left="284" w:hanging="284"/>
        <w:jc w:val="both"/>
        <w:rPr>
          <w:rFonts w:ascii="Trebuchet MS" w:hAnsi="Trebuchet MS"/>
          <w:sz w:val="22"/>
          <w:szCs w:val="22"/>
        </w:rPr>
      </w:pPr>
      <w:r w:rsidRPr="00941AD6">
        <w:rPr>
          <w:rFonts w:ascii="Trebuchet MS" w:hAnsi="Trebuchet MS"/>
          <w:sz w:val="22"/>
          <w:szCs w:val="22"/>
        </w:rPr>
        <w:t xml:space="preserve">□ di essere titolare effettivo dell’impresa unitamente a: </w:t>
      </w:r>
    </w:p>
    <w:p w14:paraId="49BDAAA1" w14:textId="77777777" w:rsidR="004E1F89" w:rsidRPr="00941AD6" w:rsidRDefault="004E1F89" w:rsidP="004E1F89">
      <w:pPr>
        <w:spacing w:after="240"/>
        <w:ind w:left="-284" w:right="-473"/>
        <w:jc w:val="center"/>
        <w:rPr>
          <w:rFonts w:ascii="Trebuchet MS" w:hAnsi="Trebuchet MS"/>
          <w:sz w:val="22"/>
          <w:szCs w:val="22"/>
        </w:rPr>
      </w:pPr>
      <w:r w:rsidRPr="00941AD6">
        <w:rPr>
          <w:rFonts w:ascii="Trebuchet MS" w:hAnsi="Trebuchet MS"/>
          <w:sz w:val="22"/>
          <w:szCs w:val="22"/>
        </w:rPr>
        <w:t>(</w:t>
      </w:r>
      <w:r w:rsidRPr="00941AD6">
        <w:rPr>
          <w:rFonts w:ascii="Trebuchet MS" w:hAnsi="Trebuchet MS"/>
          <w:bCs/>
          <w:i/>
          <w:iCs/>
          <w:sz w:val="22"/>
          <w:szCs w:val="22"/>
          <w:u w:val="single"/>
        </w:rPr>
        <w:t>ripetere le informazioni sottoindicate per ciascuna persona fisica individuata come titolare effettivo</w:t>
      </w:r>
      <w:r w:rsidRPr="00941AD6">
        <w:rPr>
          <w:rFonts w:ascii="Trebuchet MS" w:hAnsi="Trebuchet MS"/>
          <w:sz w:val="22"/>
          <w:szCs w:val="22"/>
        </w:rPr>
        <w:t>)</w:t>
      </w:r>
    </w:p>
    <w:p w14:paraId="0C47BC7B" w14:textId="77777777" w:rsidR="004E1F89" w:rsidRPr="00941AD6" w:rsidRDefault="004E1F89" w:rsidP="004E1F89">
      <w:pPr>
        <w:spacing w:line="360" w:lineRule="auto"/>
        <w:jc w:val="both"/>
        <w:rPr>
          <w:rFonts w:ascii="Trebuchet MS" w:hAnsi="Trebuchet MS"/>
          <w:sz w:val="22"/>
          <w:szCs w:val="22"/>
        </w:rPr>
      </w:pPr>
      <w:r w:rsidRPr="00941AD6">
        <w:rPr>
          <w:rFonts w:ascii="Trebuchet MS" w:hAnsi="Trebuchet MS"/>
          <w:sz w:val="22"/>
          <w:szCs w:val="22"/>
        </w:rPr>
        <w:t>Cognome ………………………………….…………. Nome …………………………..………………………………..</w:t>
      </w:r>
    </w:p>
    <w:p w14:paraId="371673EE" w14:textId="77777777" w:rsidR="004E1F89" w:rsidRPr="00941AD6" w:rsidRDefault="004E1F89" w:rsidP="004E1F89">
      <w:pPr>
        <w:spacing w:line="360" w:lineRule="auto"/>
        <w:jc w:val="both"/>
        <w:rPr>
          <w:rFonts w:ascii="Trebuchet MS" w:hAnsi="Trebuchet MS"/>
          <w:sz w:val="22"/>
          <w:szCs w:val="22"/>
        </w:rPr>
      </w:pPr>
      <w:r w:rsidRPr="00941AD6">
        <w:rPr>
          <w:rFonts w:ascii="Trebuchet MS" w:hAnsi="Trebuchet MS"/>
          <w:sz w:val="22"/>
          <w:szCs w:val="22"/>
        </w:rPr>
        <w:t>nato a …………………………………………. (______) il ……………………………………………………........</w:t>
      </w:r>
    </w:p>
    <w:p w14:paraId="736A429B" w14:textId="77777777" w:rsidR="004E1F89" w:rsidRPr="00941AD6" w:rsidRDefault="004E1F89" w:rsidP="004E1F89">
      <w:pPr>
        <w:spacing w:line="360" w:lineRule="auto"/>
        <w:jc w:val="both"/>
        <w:rPr>
          <w:rFonts w:ascii="Trebuchet MS" w:hAnsi="Trebuchet MS"/>
          <w:sz w:val="22"/>
          <w:szCs w:val="22"/>
        </w:rPr>
      </w:pPr>
      <w:r w:rsidRPr="00941AD6">
        <w:rPr>
          <w:rFonts w:ascii="Trebuchet MS" w:hAnsi="Trebuchet MS"/>
          <w:sz w:val="22"/>
          <w:szCs w:val="22"/>
        </w:rPr>
        <w:t>Cod. fiscale ………………………………………….…………………………………………………………………………</w:t>
      </w:r>
    </w:p>
    <w:p w14:paraId="4E8A29A5" w14:textId="77777777" w:rsidR="004E1F89" w:rsidRPr="00941AD6" w:rsidRDefault="004E1F89" w:rsidP="004E1F89">
      <w:pPr>
        <w:spacing w:line="360" w:lineRule="auto"/>
        <w:jc w:val="both"/>
        <w:rPr>
          <w:rFonts w:ascii="Trebuchet MS" w:hAnsi="Trebuchet MS"/>
          <w:sz w:val="22"/>
          <w:szCs w:val="22"/>
        </w:rPr>
      </w:pPr>
      <w:r w:rsidRPr="00941AD6">
        <w:rPr>
          <w:rFonts w:ascii="Trebuchet MS" w:hAnsi="Trebuchet MS"/>
          <w:sz w:val="22"/>
          <w:szCs w:val="22"/>
        </w:rPr>
        <w:t>residente a ………………………………………… (______) CAP ……………………………………………………</w:t>
      </w:r>
    </w:p>
    <w:p w14:paraId="256C8A2A" w14:textId="77777777" w:rsidR="004E1F89" w:rsidRPr="00941AD6" w:rsidRDefault="004E1F89" w:rsidP="004E1F89">
      <w:pPr>
        <w:spacing w:line="360" w:lineRule="auto"/>
        <w:jc w:val="both"/>
        <w:rPr>
          <w:rFonts w:ascii="Trebuchet MS" w:hAnsi="Trebuchet MS"/>
          <w:sz w:val="22"/>
          <w:szCs w:val="22"/>
        </w:rPr>
      </w:pPr>
      <w:r w:rsidRPr="00941AD6">
        <w:rPr>
          <w:rFonts w:ascii="Trebuchet MS" w:hAnsi="Trebuchet MS"/>
          <w:sz w:val="22"/>
          <w:szCs w:val="22"/>
        </w:rPr>
        <w:t xml:space="preserve">via …………………………………………………………………………………………………………………………………… </w:t>
      </w:r>
    </w:p>
    <w:p w14:paraId="4FFD4453" w14:textId="77777777" w:rsidR="004E1F89" w:rsidRPr="00941AD6" w:rsidRDefault="004E1F89" w:rsidP="004E1F89">
      <w:pPr>
        <w:spacing w:line="360" w:lineRule="auto"/>
        <w:jc w:val="both"/>
        <w:rPr>
          <w:rFonts w:ascii="Trebuchet MS" w:hAnsi="Trebuchet MS"/>
          <w:sz w:val="22"/>
          <w:szCs w:val="22"/>
        </w:rPr>
      </w:pPr>
      <w:r w:rsidRPr="00941AD6">
        <w:rPr>
          <w:rFonts w:ascii="Trebuchet MS" w:hAnsi="Trebuchet MS"/>
          <w:sz w:val="22"/>
          <w:szCs w:val="22"/>
        </w:rPr>
        <w:t>domicilio (se diverso dalla residenza) …………………………………………………………………………….</w:t>
      </w:r>
    </w:p>
    <w:p w14:paraId="4233008A" w14:textId="77777777" w:rsidR="004E1F89" w:rsidRPr="00941AD6" w:rsidRDefault="004E1F89" w:rsidP="004E1F89">
      <w:pPr>
        <w:spacing w:line="360" w:lineRule="auto"/>
        <w:jc w:val="both"/>
        <w:rPr>
          <w:rFonts w:ascii="Trebuchet MS" w:hAnsi="Trebuchet MS"/>
          <w:sz w:val="22"/>
          <w:szCs w:val="22"/>
        </w:rPr>
      </w:pPr>
      <w:r w:rsidRPr="00941AD6">
        <w:rPr>
          <w:rFonts w:ascii="Trebuchet MS" w:hAnsi="Trebuchet MS"/>
          <w:sz w:val="22"/>
          <w:szCs w:val="22"/>
        </w:rPr>
        <w:t>…………………………………………………………………………………………………………………………………………..</w:t>
      </w:r>
    </w:p>
    <w:p w14:paraId="39A8868D" w14:textId="77777777" w:rsidR="004E1F89" w:rsidRPr="00941AD6" w:rsidRDefault="004E1F89" w:rsidP="004E1F89">
      <w:pPr>
        <w:spacing w:line="360" w:lineRule="auto"/>
        <w:jc w:val="both"/>
        <w:rPr>
          <w:rFonts w:ascii="Trebuchet MS" w:hAnsi="Trebuchet MS"/>
          <w:sz w:val="22"/>
          <w:szCs w:val="22"/>
        </w:rPr>
      </w:pPr>
      <w:r w:rsidRPr="00941AD6">
        <w:rPr>
          <w:rFonts w:ascii="Trebuchet MS" w:hAnsi="Trebuchet MS"/>
          <w:sz w:val="22"/>
          <w:szCs w:val="22"/>
        </w:rPr>
        <w:t>estremi</w:t>
      </w:r>
      <w:r w:rsidRPr="00941AD6">
        <w:rPr>
          <w:rFonts w:ascii="Trebuchet MS" w:hAnsi="Trebuchet MS"/>
          <w:b/>
          <w:bCs/>
          <w:sz w:val="22"/>
          <w:szCs w:val="22"/>
        </w:rPr>
        <w:t xml:space="preserve"> documento di identità</w:t>
      </w:r>
      <w:r w:rsidRPr="00941AD6">
        <w:rPr>
          <w:rFonts w:ascii="Trebuchet MS" w:hAnsi="Trebuchet MS"/>
          <w:sz w:val="22"/>
          <w:szCs w:val="22"/>
        </w:rPr>
        <w:t xml:space="preserve"> in corso di validità:</w:t>
      </w:r>
    </w:p>
    <w:p w14:paraId="113E8F97" w14:textId="77777777" w:rsidR="004E1F89" w:rsidRPr="00941AD6" w:rsidRDefault="004E1F89" w:rsidP="004E1F89">
      <w:pPr>
        <w:spacing w:line="360" w:lineRule="auto"/>
        <w:jc w:val="both"/>
        <w:rPr>
          <w:rFonts w:ascii="Trebuchet MS" w:hAnsi="Trebuchet MS"/>
          <w:sz w:val="22"/>
          <w:szCs w:val="22"/>
        </w:rPr>
      </w:pPr>
      <w:r w:rsidRPr="00941AD6">
        <w:rPr>
          <w:rFonts w:ascii="Trebuchet MS" w:hAnsi="Trebuchet MS"/>
          <w:sz w:val="22"/>
          <w:szCs w:val="22"/>
        </w:rPr>
        <w:t xml:space="preserve">□ Carta d'identità </w:t>
      </w:r>
    </w:p>
    <w:p w14:paraId="28174875" w14:textId="77777777" w:rsidR="004E1F89" w:rsidRPr="00941AD6" w:rsidRDefault="004E1F89" w:rsidP="004E1F89">
      <w:pPr>
        <w:spacing w:line="360" w:lineRule="auto"/>
        <w:jc w:val="both"/>
        <w:rPr>
          <w:rFonts w:ascii="Trebuchet MS" w:hAnsi="Trebuchet MS"/>
          <w:sz w:val="22"/>
          <w:szCs w:val="22"/>
        </w:rPr>
      </w:pPr>
      <w:r w:rsidRPr="00941AD6">
        <w:rPr>
          <w:rFonts w:ascii="Trebuchet MS" w:hAnsi="Trebuchet MS"/>
          <w:sz w:val="22"/>
          <w:szCs w:val="22"/>
        </w:rPr>
        <w:t xml:space="preserve">□ Passaporto  </w:t>
      </w:r>
    </w:p>
    <w:p w14:paraId="2043779D" w14:textId="77777777" w:rsidR="004E1F89" w:rsidRPr="00941AD6" w:rsidRDefault="004E1F89" w:rsidP="004E1F89">
      <w:pPr>
        <w:spacing w:line="360" w:lineRule="auto"/>
        <w:jc w:val="both"/>
        <w:rPr>
          <w:rFonts w:ascii="Trebuchet MS" w:hAnsi="Trebuchet MS"/>
          <w:sz w:val="22"/>
          <w:szCs w:val="22"/>
        </w:rPr>
      </w:pPr>
      <w:r w:rsidRPr="00941AD6">
        <w:rPr>
          <w:rFonts w:ascii="Trebuchet MS" w:hAnsi="Trebuchet MS"/>
          <w:sz w:val="22"/>
          <w:szCs w:val="22"/>
        </w:rPr>
        <w:t xml:space="preserve">avente numero …………………………………………………………………… rilasciato il ………………….……. </w:t>
      </w:r>
    </w:p>
    <w:p w14:paraId="575083F9" w14:textId="77777777" w:rsidR="004E1F89" w:rsidRPr="00941AD6" w:rsidRDefault="004E1F89" w:rsidP="004E1F89">
      <w:pPr>
        <w:spacing w:line="360" w:lineRule="auto"/>
        <w:jc w:val="both"/>
        <w:rPr>
          <w:rFonts w:ascii="Trebuchet MS" w:hAnsi="Trebuchet MS"/>
          <w:sz w:val="22"/>
          <w:szCs w:val="22"/>
        </w:rPr>
      </w:pPr>
      <w:r w:rsidRPr="00941AD6">
        <w:rPr>
          <w:rFonts w:ascii="Trebuchet MS" w:hAnsi="Trebuchet MS"/>
          <w:sz w:val="22"/>
          <w:szCs w:val="22"/>
        </w:rPr>
        <w:t>da ………………………………..………………………….….. scadenza ……………………………………………………</w:t>
      </w:r>
    </w:p>
    <w:p w14:paraId="46E3BB4D" w14:textId="77777777" w:rsidR="004E1F89" w:rsidRPr="00941AD6" w:rsidRDefault="004E1F89" w:rsidP="004E1F89">
      <w:pPr>
        <w:spacing w:before="120" w:line="360" w:lineRule="auto"/>
        <w:jc w:val="center"/>
        <w:rPr>
          <w:rFonts w:ascii="Trebuchet MS" w:hAnsi="Trebuchet MS"/>
          <w:strike/>
          <w:sz w:val="22"/>
          <w:szCs w:val="22"/>
        </w:rPr>
      </w:pPr>
      <w:r w:rsidRPr="00941AD6">
        <w:rPr>
          <w:rFonts w:ascii="Trebuchet MS" w:hAnsi="Trebuchet MS"/>
          <w:strike/>
          <w:sz w:val="22"/>
          <w:szCs w:val="22"/>
        </w:rPr>
        <w:t>___________________________________</w:t>
      </w:r>
    </w:p>
    <w:p w14:paraId="620F564A" w14:textId="77777777" w:rsidR="004E1F89" w:rsidRPr="00941AD6" w:rsidRDefault="004E1F89" w:rsidP="004E1F89">
      <w:pPr>
        <w:pStyle w:val="Corpotesto"/>
        <w:rPr>
          <w:rFonts w:ascii="Trebuchet MS" w:hAnsi="Trebuchet MS"/>
          <w:b/>
          <w:i/>
          <w:sz w:val="22"/>
          <w:szCs w:val="22"/>
        </w:rPr>
      </w:pPr>
      <w:r w:rsidRPr="00941AD6">
        <w:rPr>
          <w:rFonts w:ascii="Trebuchet MS" w:hAnsi="Trebuchet MS"/>
          <w:b/>
          <w:i/>
          <w:sz w:val="22"/>
          <w:szCs w:val="22"/>
        </w:rPr>
        <w:t>Opzione 3)</w:t>
      </w:r>
    </w:p>
    <w:p w14:paraId="016E51DE" w14:textId="77777777" w:rsidR="004E1F89" w:rsidRPr="00941AD6" w:rsidRDefault="004E1F89" w:rsidP="004E1F89">
      <w:pPr>
        <w:spacing w:after="60"/>
        <w:ind w:left="284" w:hanging="284"/>
        <w:jc w:val="both"/>
        <w:rPr>
          <w:rFonts w:ascii="Trebuchet MS" w:hAnsi="Trebuchet MS"/>
          <w:sz w:val="22"/>
          <w:szCs w:val="22"/>
        </w:rPr>
      </w:pPr>
      <w:r w:rsidRPr="00941AD6">
        <w:rPr>
          <w:rFonts w:ascii="Trebuchet MS" w:hAnsi="Trebuchet MS"/>
          <w:sz w:val="22"/>
          <w:szCs w:val="22"/>
        </w:rPr>
        <w:t xml:space="preserve">□ di non essere il titolare effettivo </w:t>
      </w:r>
    </w:p>
    <w:p w14:paraId="0047643B" w14:textId="77777777" w:rsidR="004E1F89" w:rsidRPr="00941AD6" w:rsidRDefault="004E1F89" w:rsidP="004E1F89">
      <w:pPr>
        <w:spacing w:after="120"/>
        <w:ind w:left="284"/>
        <w:jc w:val="both"/>
        <w:rPr>
          <w:rFonts w:ascii="Trebuchet MS" w:hAnsi="Trebuchet MS"/>
          <w:sz w:val="22"/>
          <w:szCs w:val="22"/>
        </w:rPr>
      </w:pPr>
      <w:r w:rsidRPr="00941AD6">
        <w:rPr>
          <w:rFonts w:ascii="Trebuchet MS" w:hAnsi="Trebuchet MS"/>
          <w:sz w:val="22"/>
          <w:szCs w:val="22"/>
        </w:rPr>
        <w:t>Il\I titolare\i effettivo\i dell’impresa è\sono di seguito indicato\i:</w:t>
      </w:r>
    </w:p>
    <w:p w14:paraId="4DDCCFD9" w14:textId="77777777" w:rsidR="004E1F89" w:rsidRPr="00941AD6" w:rsidRDefault="004E1F89" w:rsidP="004E1F89">
      <w:pPr>
        <w:spacing w:after="240"/>
        <w:jc w:val="center"/>
        <w:rPr>
          <w:rFonts w:ascii="Trebuchet MS" w:hAnsi="Trebuchet MS"/>
          <w:sz w:val="22"/>
          <w:szCs w:val="22"/>
        </w:rPr>
      </w:pPr>
      <w:r w:rsidRPr="00941AD6">
        <w:rPr>
          <w:rFonts w:ascii="Trebuchet MS" w:hAnsi="Trebuchet MS"/>
          <w:sz w:val="22"/>
          <w:szCs w:val="22"/>
        </w:rPr>
        <w:t>(</w:t>
      </w:r>
      <w:r w:rsidRPr="00941AD6">
        <w:rPr>
          <w:rFonts w:ascii="Trebuchet MS" w:hAnsi="Trebuchet MS"/>
          <w:i/>
          <w:iCs/>
          <w:sz w:val="22"/>
          <w:szCs w:val="22"/>
          <w:u w:val="single"/>
        </w:rPr>
        <w:t>ripetere le informazioni sottoindicate per ciascuna persona fisica individuata come titolare effettivo</w:t>
      </w:r>
      <w:r w:rsidRPr="00941AD6">
        <w:rPr>
          <w:rFonts w:ascii="Trebuchet MS" w:hAnsi="Trebuchet MS"/>
          <w:i/>
          <w:iCs/>
          <w:sz w:val="22"/>
          <w:szCs w:val="22"/>
        </w:rPr>
        <w:t>)</w:t>
      </w:r>
    </w:p>
    <w:p w14:paraId="2B1EA7D0" w14:textId="77777777" w:rsidR="004E1F89" w:rsidRPr="00941AD6" w:rsidRDefault="004E1F89" w:rsidP="004E1F89">
      <w:pPr>
        <w:spacing w:line="360" w:lineRule="auto"/>
        <w:jc w:val="both"/>
        <w:rPr>
          <w:rFonts w:ascii="Trebuchet MS" w:hAnsi="Trebuchet MS"/>
          <w:sz w:val="22"/>
          <w:szCs w:val="22"/>
        </w:rPr>
      </w:pPr>
      <w:r w:rsidRPr="00941AD6">
        <w:rPr>
          <w:rFonts w:ascii="Trebuchet MS" w:hAnsi="Trebuchet MS"/>
          <w:sz w:val="22"/>
          <w:szCs w:val="22"/>
        </w:rPr>
        <w:t>Cognome ………………………………….…………. Nome …………………………..…………………………………..</w:t>
      </w:r>
    </w:p>
    <w:p w14:paraId="52189AD2" w14:textId="77777777" w:rsidR="004E1F89" w:rsidRPr="00941AD6" w:rsidRDefault="004E1F89" w:rsidP="004E1F89">
      <w:pPr>
        <w:spacing w:line="360" w:lineRule="auto"/>
        <w:jc w:val="both"/>
        <w:rPr>
          <w:rFonts w:ascii="Trebuchet MS" w:hAnsi="Trebuchet MS"/>
          <w:sz w:val="22"/>
          <w:szCs w:val="22"/>
        </w:rPr>
      </w:pPr>
      <w:r w:rsidRPr="00941AD6">
        <w:rPr>
          <w:rFonts w:ascii="Trebuchet MS" w:hAnsi="Trebuchet MS"/>
          <w:sz w:val="22"/>
          <w:szCs w:val="22"/>
        </w:rPr>
        <w:t>nato a …………………………………………. (______) il ……………………………………………………………....</w:t>
      </w:r>
    </w:p>
    <w:p w14:paraId="14F85657" w14:textId="77777777" w:rsidR="004E1F89" w:rsidRPr="00941AD6" w:rsidRDefault="004E1F89" w:rsidP="004E1F89">
      <w:pPr>
        <w:spacing w:line="360" w:lineRule="auto"/>
        <w:jc w:val="both"/>
        <w:rPr>
          <w:rFonts w:ascii="Trebuchet MS" w:hAnsi="Trebuchet MS"/>
          <w:sz w:val="22"/>
          <w:szCs w:val="22"/>
        </w:rPr>
      </w:pPr>
      <w:r w:rsidRPr="00941AD6">
        <w:rPr>
          <w:rFonts w:ascii="Trebuchet MS" w:hAnsi="Trebuchet MS"/>
          <w:sz w:val="22"/>
          <w:szCs w:val="22"/>
        </w:rPr>
        <w:t>Cod. fiscale ………………………………………….…………………………………………………………………………..</w:t>
      </w:r>
    </w:p>
    <w:p w14:paraId="1614F83D" w14:textId="77777777" w:rsidR="004E1F89" w:rsidRPr="00941AD6" w:rsidRDefault="004E1F89" w:rsidP="004E1F89">
      <w:pPr>
        <w:spacing w:line="360" w:lineRule="auto"/>
        <w:jc w:val="both"/>
        <w:rPr>
          <w:rFonts w:ascii="Trebuchet MS" w:hAnsi="Trebuchet MS"/>
          <w:sz w:val="22"/>
          <w:szCs w:val="22"/>
        </w:rPr>
      </w:pPr>
      <w:r w:rsidRPr="00941AD6">
        <w:rPr>
          <w:rFonts w:ascii="Trebuchet MS" w:hAnsi="Trebuchet MS"/>
          <w:sz w:val="22"/>
          <w:szCs w:val="22"/>
        </w:rPr>
        <w:t>residente a ………………………………………… (______) CAP ……………………………………………………..</w:t>
      </w:r>
    </w:p>
    <w:p w14:paraId="3D83EB37" w14:textId="77777777" w:rsidR="004E1F89" w:rsidRPr="00941AD6" w:rsidRDefault="004E1F89" w:rsidP="004E1F89">
      <w:pPr>
        <w:spacing w:line="360" w:lineRule="auto"/>
        <w:jc w:val="both"/>
        <w:rPr>
          <w:rFonts w:ascii="Trebuchet MS" w:hAnsi="Trebuchet MS"/>
          <w:sz w:val="22"/>
          <w:szCs w:val="22"/>
        </w:rPr>
      </w:pPr>
      <w:r w:rsidRPr="00941AD6">
        <w:rPr>
          <w:rFonts w:ascii="Trebuchet MS" w:hAnsi="Trebuchet MS"/>
          <w:sz w:val="22"/>
          <w:szCs w:val="22"/>
        </w:rPr>
        <w:t xml:space="preserve">via …………………………………………………………………………………………………………………………………….. </w:t>
      </w:r>
    </w:p>
    <w:p w14:paraId="08E37985" w14:textId="77777777" w:rsidR="004E1F89" w:rsidRPr="00941AD6" w:rsidRDefault="004E1F89" w:rsidP="004E1F89">
      <w:pPr>
        <w:spacing w:line="360" w:lineRule="auto"/>
        <w:jc w:val="both"/>
        <w:rPr>
          <w:rFonts w:ascii="Trebuchet MS" w:hAnsi="Trebuchet MS"/>
          <w:sz w:val="22"/>
          <w:szCs w:val="22"/>
        </w:rPr>
      </w:pPr>
      <w:r w:rsidRPr="00941AD6">
        <w:rPr>
          <w:rFonts w:ascii="Trebuchet MS" w:hAnsi="Trebuchet MS"/>
          <w:sz w:val="22"/>
          <w:szCs w:val="22"/>
        </w:rPr>
        <w:t>domicilio (se diverso dalla residenza) …………………………………………………………………………….</w:t>
      </w:r>
    </w:p>
    <w:p w14:paraId="19B9A34F" w14:textId="77777777" w:rsidR="004E1F89" w:rsidRPr="00941AD6" w:rsidRDefault="004E1F89" w:rsidP="004E1F89">
      <w:pPr>
        <w:spacing w:line="360" w:lineRule="auto"/>
        <w:jc w:val="both"/>
        <w:rPr>
          <w:rFonts w:ascii="Trebuchet MS" w:hAnsi="Trebuchet MS"/>
          <w:sz w:val="22"/>
          <w:szCs w:val="22"/>
        </w:rPr>
      </w:pPr>
      <w:r w:rsidRPr="00941AD6">
        <w:rPr>
          <w:rFonts w:ascii="Trebuchet MS" w:hAnsi="Trebuchet MS"/>
          <w:sz w:val="22"/>
          <w:szCs w:val="22"/>
        </w:rPr>
        <w:t>………………………………………………………………………………………………………………………………………….</w:t>
      </w:r>
    </w:p>
    <w:p w14:paraId="01BAC5D3" w14:textId="77777777" w:rsidR="004E1F89" w:rsidRPr="00941AD6" w:rsidRDefault="004E1F89" w:rsidP="004E1F89">
      <w:pPr>
        <w:spacing w:line="360" w:lineRule="auto"/>
        <w:jc w:val="both"/>
        <w:rPr>
          <w:rFonts w:ascii="Trebuchet MS" w:hAnsi="Trebuchet MS"/>
          <w:sz w:val="22"/>
          <w:szCs w:val="22"/>
        </w:rPr>
      </w:pPr>
      <w:r w:rsidRPr="00941AD6">
        <w:rPr>
          <w:rFonts w:ascii="Trebuchet MS" w:hAnsi="Trebuchet MS"/>
          <w:sz w:val="22"/>
          <w:szCs w:val="22"/>
        </w:rPr>
        <w:t>estremi</w:t>
      </w:r>
      <w:r w:rsidRPr="00941AD6">
        <w:rPr>
          <w:rFonts w:ascii="Trebuchet MS" w:hAnsi="Trebuchet MS"/>
          <w:b/>
          <w:bCs/>
          <w:sz w:val="22"/>
          <w:szCs w:val="22"/>
        </w:rPr>
        <w:t xml:space="preserve"> documento di identità</w:t>
      </w:r>
      <w:r w:rsidRPr="00941AD6">
        <w:rPr>
          <w:rFonts w:ascii="Trebuchet MS" w:hAnsi="Trebuchet MS"/>
          <w:sz w:val="22"/>
          <w:szCs w:val="22"/>
        </w:rPr>
        <w:t xml:space="preserve"> in corso di validità:</w:t>
      </w:r>
    </w:p>
    <w:p w14:paraId="7543E500" w14:textId="77777777" w:rsidR="004E1F89" w:rsidRPr="00941AD6" w:rsidRDefault="004E1F89" w:rsidP="004E1F89">
      <w:pPr>
        <w:spacing w:line="360" w:lineRule="auto"/>
        <w:jc w:val="both"/>
        <w:rPr>
          <w:rFonts w:ascii="Trebuchet MS" w:hAnsi="Trebuchet MS"/>
          <w:sz w:val="22"/>
          <w:szCs w:val="22"/>
        </w:rPr>
      </w:pPr>
      <w:r w:rsidRPr="00941AD6">
        <w:rPr>
          <w:rFonts w:ascii="Trebuchet MS" w:hAnsi="Trebuchet MS"/>
          <w:sz w:val="22"/>
          <w:szCs w:val="22"/>
        </w:rPr>
        <w:lastRenderedPageBreak/>
        <w:t xml:space="preserve">□ Carta d'identità </w:t>
      </w:r>
    </w:p>
    <w:p w14:paraId="48B5176E" w14:textId="77777777" w:rsidR="004E1F89" w:rsidRPr="00941AD6" w:rsidRDefault="004E1F89" w:rsidP="004E1F89">
      <w:pPr>
        <w:spacing w:line="360" w:lineRule="auto"/>
        <w:jc w:val="both"/>
        <w:rPr>
          <w:rFonts w:ascii="Trebuchet MS" w:hAnsi="Trebuchet MS"/>
          <w:sz w:val="22"/>
          <w:szCs w:val="22"/>
        </w:rPr>
      </w:pPr>
      <w:r w:rsidRPr="00941AD6">
        <w:rPr>
          <w:rFonts w:ascii="Trebuchet MS" w:hAnsi="Trebuchet MS"/>
          <w:sz w:val="22"/>
          <w:szCs w:val="22"/>
        </w:rPr>
        <w:t xml:space="preserve">□ Passaporto  </w:t>
      </w:r>
    </w:p>
    <w:p w14:paraId="6650AD0D" w14:textId="77777777" w:rsidR="004E1F89" w:rsidRPr="00941AD6" w:rsidRDefault="004E1F89" w:rsidP="004E1F89">
      <w:pPr>
        <w:spacing w:line="360" w:lineRule="auto"/>
        <w:jc w:val="both"/>
        <w:rPr>
          <w:rFonts w:ascii="Trebuchet MS" w:hAnsi="Trebuchet MS"/>
          <w:sz w:val="22"/>
          <w:szCs w:val="22"/>
        </w:rPr>
      </w:pPr>
      <w:r w:rsidRPr="00941AD6">
        <w:rPr>
          <w:rFonts w:ascii="Trebuchet MS" w:hAnsi="Trebuchet MS"/>
          <w:sz w:val="22"/>
          <w:szCs w:val="22"/>
        </w:rPr>
        <w:t xml:space="preserve">avente numero …………………………………………………………………… rilasciato il ………………….……. </w:t>
      </w:r>
    </w:p>
    <w:p w14:paraId="400BC09C" w14:textId="77777777" w:rsidR="004E1F89" w:rsidRPr="00941AD6" w:rsidRDefault="004E1F89" w:rsidP="004E1F89">
      <w:pPr>
        <w:spacing w:line="360" w:lineRule="auto"/>
        <w:jc w:val="both"/>
        <w:rPr>
          <w:rFonts w:ascii="Trebuchet MS" w:hAnsi="Trebuchet MS"/>
          <w:sz w:val="22"/>
          <w:szCs w:val="22"/>
        </w:rPr>
      </w:pPr>
      <w:r w:rsidRPr="00941AD6">
        <w:rPr>
          <w:rFonts w:ascii="Trebuchet MS" w:hAnsi="Trebuchet MS"/>
          <w:sz w:val="22"/>
          <w:szCs w:val="22"/>
        </w:rPr>
        <w:t>da ………………………………..………………………….….. scadenza ……………………………………………………</w:t>
      </w:r>
    </w:p>
    <w:p w14:paraId="1DE9084D" w14:textId="77777777" w:rsidR="004E1F89" w:rsidRPr="00941AD6" w:rsidRDefault="004E1F89" w:rsidP="004E1F89">
      <w:pPr>
        <w:spacing w:before="120" w:line="360" w:lineRule="auto"/>
        <w:jc w:val="center"/>
        <w:rPr>
          <w:rFonts w:ascii="Trebuchet MS" w:hAnsi="Trebuchet MS"/>
          <w:strike/>
          <w:sz w:val="22"/>
          <w:szCs w:val="22"/>
        </w:rPr>
      </w:pPr>
      <w:r w:rsidRPr="00941AD6">
        <w:rPr>
          <w:rFonts w:ascii="Trebuchet MS" w:hAnsi="Trebuchet MS"/>
          <w:strike/>
          <w:sz w:val="22"/>
          <w:szCs w:val="22"/>
        </w:rPr>
        <w:t>___________________________________</w:t>
      </w:r>
    </w:p>
    <w:p w14:paraId="0C0D109D" w14:textId="77777777" w:rsidR="004E1F89" w:rsidRPr="00941AD6" w:rsidRDefault="004E1F89" w:rsidP="004E1F89">
      <w:pPr>
        <w:pStyle w:val="Corpotesto"/>
        <w:rPr>
          <w:rFonts w:ascii="Trebuchet MS" w:hAnsi="Trebuchet MS"/>
          <w:b/>
          <w:i/>
          <w:sz w:val="22"/>
          <w:szCs w:val="22"/>
        </w:rPr>
      </w:pPr>
      <w:r w:rsidRPr="00941AD6">
        <w:rPr>
          <w:rFonts w:ascii="Trebuchet MS" w:hAnsi="Trebuchet MS"/>
          <w:b/>
          <w:i/>
          <w:sz w:val="22"/>
          <w:szCs w:val="22"/>
        </w:rPr>
        <w:t>Opzione 4)</w:t>
      </w:r>
    </w:p>
    <w:p w14:paraId="6C431D77" w14:textId="77777777" w:rsidR="004E1F89" w:rsidRPr="00941AD6" w:rsidRDefault="004E1F89" w:rsidP="004E1F89">
      <w:pPr>
        <w:pStyle w:val="Corpotesto"/>
        <w:rPr>
          <w:rFonts w:ascii="Trebuchet MS" w:hAnsi="Trebuchet MS"/>
          <w:bCs/>
          <w:i/>
          <w:iCs/>
          <w:sz w:val="22"/>
          <w:szCs w:val="22"/>
          <w:u w:val="single"/>
        </w:rPr>
      </w:pPr>
      <w:r w:rsidRPr="00941AD6">
        <w:rPr>
          <w:rFonts w:ascii="Trebuchet MS" w:hAnsi="Trebuchet MS"/>
          <w:bCs/>
          <w:sz w:val="22"/>
          <w:szCs w:val="22"/>
        </w:rPr>
        <w:t>(</w:t>
      </w:r>
      <w:r w:rsidRPr="00941AD6">
        <w:rPr>
          <w:rFonts w:ascii="Trebuchet MS" w:hAnsi="Trebuchet MS"/>
          <w:bCs/>
          <w:i/>
          <w:iCs/>
          <w:sz w:val="22"/>
          <w:szCs w:val="22"/>
          <w:u w:val="single"/>
        </w:rPr>
        <w:t>ATTENZIONE: tale scelta è riservata ai soli casi in cui vi sia assenza di controllo o di partecipazioni rilevanti nell’impresa</w:t>
      </w:r>
      <w:r w:rsidRPr="00941AD6">
        <w:rPr>
          <w:rFonts w:ascii="Trebuchet MS" w:hAnsi="Trebuchet MS"/>
          <w:bCs/>
          <w:sz w:val="22"/>
          <w:szCs w:val="22"/>
        </w:rPr>
        <w:t>)</w:t>
      </w:r>
    </w:p>
    <w:p w14:paraId="65CE548A" w14:textId="77777777" w:rsidR="004E1F89" w:rsidRPr="00941AD6" w:rsidRDefault="004E1F89" w:rsidP="004E1F89">
      <w:pPr>
        <w:spacing w:line="360" w:lineRule="auto"/>
        <w:ind w:left="284" w:hanging="284"/>
        <w:rPr>
          <w:rFonts w:ascii="Trebuchet MS" w:hAnsi="Trebuchet MS"/>
          <w:sz w:val="22"/>
          <w:szCs w:val="22"/>
        </w:rPr>
      </w:pPr>
      <w:r w:rsidRPr="00941AD6">
        <w:rPr>
          <w:rFonts w:ascii="Trebuchet MS" w:hAnsi="Trebuchet MS"/>
          <w:sz w:val="22"/>
          <w:szCs w:val="22"/>
        </w:rPr>
        <w:t xml:space="preserve">□ che non esiste un titolare effettivo dell’impresa dal momento che </w:t>
      </w:r>
    </w:p>
    <w:p w14:paraId="378E2B25" w14:textId="77777777" w:rsidR="004E1F89" w:rsidRPr="00941AD6" w:rsidRDefault="004E1F89" w:rsidP="004E1F89">
      <w:pPr>
        <w:spacing w:line="360" w:lineRule="auto"/>
        <w:rPr>
          <w:rFonts w:ascii="Trebuchet MS" w:eastAsia="Calibri" w:hAnsi="Trebuchet MS"/>
          <w:bCs/>
          <w:sz w:val="22"/>
          <w:szCs w:val="22"/>
        </w:rPr>
      </w:pPr>
      <w:r w:rsidRPr="00941AD6">
        <w:rPr>
          <w:rFonts w:ascii="Trebuchet MS" w:hAnsi="Trebuchet MS"/>
          <w:sz w:val="22"/>
          <w:szCs w:val="22"/>
        </w:rPr>
        <w:t>(specificare la motivazione: impresa quotata/impresa ad azionariato diffuso/</w:t>
      </w:r>
      <w:proofErr w:type="spellStart"/>
      <w:r w:rsidRPr="00941AD6">
        <w:rPr>
          <w:rFonts w:ascii="Trebuchet MS" w:hAnsi="Trebuchet MS"/>
          <w:sz w:val="22"/>
          <w:szCs w:val="22"/>
        </w:rPr>
        <w:t>ecc</w:t>
      </w:r>
      <w:proofErr w:type="spellEnd"/>
      <w:r w:rsidRPr="00941AD6">
        <w:rPr>
          <w:rFonts w:ascii="Trebuchet MS" w:hAnsi="Trebuchet MS"/>
          <w:sz w:val="22"/>
          <w:szCs w:val="22"/>
        </w:rPr>
        <w:t xml:space="preserve">) …………………………………………………………………………………………………………………...……………………………………………………………………………………………………………………………………………………………………………………………… per cui </w:t>
      </w:r>
      <w:r w:rsidRPr="00941AD6">
        <w:rPr>
          <w:rFonts w:ascii="Trebuchet MS" w:eastAsia="Calibri" w:hAnsi="Trebuchet MS"/>
          <w:bCs/>
          <w:sz w:val="22"/>
          <w:szCs w:val="22"/>
        </w:rPr>
        <w:t xml:space="preserve">i titolari effettivi sono individuati nelle </w:t>
      </w:r>
      <w:r w:rsidRPr="00941AD6">
        <w:rPr>
          <w:rFonts w:ascii="Trebuchet MS" w:eastAsia="Calibri" w:hAnsi="Trebuchet MS"/>
          <w:b/>
          <w:bCs/>
          <w:sz w:val="22"/>
          <w:szCs w:val="22"/>
        </w:rPr>
        <w:t xml:space="preserve">persone fisiche titolari di poteri di amministrazione o direzione dell’impresa </w:t>
      </w:r>
      <w:r w:rsidRPr="00941AD6">
        <w:rPr>
          <w:rFonts w:ascii="Trebuchet MS" w:eastAsia="Calibri" w:hAnsi="Trebuchet MS"/>
          <w:bCs/>
          <w:sz w:val="22"/>
          <w:szCs w:val="22"/>
        </w:rPr>
        <w:t>di seguito indicate:</w:t>
      </w:r>
    </w:p>
    <w:p w14:paraId="6419EB54" w14:textId="77777777" w:rsidR="004E1F89" w:rsidRPr="00941AD6" w:rsidRDefault="004E1F89" w:rsidP="004E1F89">
      <w:pPr>
        <w:spacing w:before="120" w:after="240"/>
        <w:jc w:val="both"/>
        <w:rPr>
          <w:rFonts w:ascii="Trebuchet MS" w:hAnsi="Trebuchet MS"/>
          <w:sz w:val="22"/>
          <w:szCs w:val="22"/>
        </w:rPr>
      </w:pPr>
      <w:r w:rsidRPr="00941AD6">
        <w:rPr>
          <w:rFonts w:ascii="Trebuchet MS" w:hAnsi="Trebuchet MS"/>
          <w:sz w:val="22"/>
          <w:szCs w:val="22"/>
        </w:rPr>
        <w:t>(</w:t>
      </w:r>
      <w:r w:rsidRPr="00941AD6">
        <w:rPr>
          <w:rFonts w:ascii="Trebuchet MS" w:hAnsi="Trebuchet MS"/>
          <w:i/>
          <w:iCs/>
          <w:sz w:val="22"/>
          <w:szCs w:val="22"/>
          <w:u w:val="single"/>
        </w:rPr>
        <w:t>ripetere le informazioni sottoindicate per ciascuna persona fisica individuata come titolare effettivo, compreso il dichiarante laddove quest’ultimo sia individuabile quale titolare effettivo per effetto dell’assenza di controllo o di partecipazioni rilevanti</w:t>
      </w:r>
      <w:r w:rsidRPr="00941AD6">
        <w:rPr>
          <w:rFonts w:ascii="Trebuchet MS" w:hAnsi="Trebuchet MS"/>
          <w:sz w:val="22"/>
          <w:szCs w:val="22"/>
        </w:rPr>
        <w:t>)</w:t>
      </w:r>
    </w:p>
    <w:p w14:paraId="5165DAE5" w14:textId="77777777" w:rsidR="004E1F89" w:rsidRPr="00941AD6" w:rsidRDefault="004E1F89" w:rsidP="004E1F89">
      <w:pPr>
        <w:spacing w:line="360" w:lineRule="auto"/>
        <w:jc w:val="both"/>
        <w:rPr>
          <w:rFonts w:ascii="Trebuchet MS" w:hAnsi="Trebuchet MS"/>
          <w:sz w:val="22"/>
          <w:szCs w:val="22"/>
        </w:rPr>
      </w:pPr>
      <w:r w:rsidRPr="00941AD6">
        <w:rPr>
          <w:rFonts w:ascii="Trebuchet MS" w:hAnsi="Trebuchet MS"/>
          <w:sz w:val="22"/>
          <w:szCs w:val="22"/>
        </w:rPr>
        <w:t>Cognome ………………………………….…………. Nome …………………………..…………………………………..</w:t>
      </w:r>
    </w:p>
    <w:p w14:paraId="4B8B53D0" w14:textId="77777777" w:rsidR="004E1F89" w:rsidRPr="00941AD6" w:rsidRDefault="004E1F89" w:rsidP="004E1F89">
      <w:pPr>
        <w:spacing w:line="360" w:lineRule="auto"/>
        <w:jc w:val="both"/>
        <w:rPr>
          <w:rFonts w:ascii="Trebuchet MS" w:hAnsi="Trebuchet MS"/>
          <w:sz w:val="22"/>
          <w:szCs w:val="22"/>
        </w:rPr>
      </w:pPr>
      <w:r w:rsidRPr="00941AD6">
        <w:rPr>
          <w:rFonts w:ascii="Trebuchet MS" w:hAnsi="Trebuchet MS"/>
          <w:sz w:val="22"/>
          <w:szCs w:val="22"/>
        </w:rPr>
        <w:t>nato a …………………………………………. (______) il ……………………………………………………………....</w:t>
      </w:r>
    </w:p>
    <w:p w14:paraId="3B1B3D7C" w14:textId="77777777" w:rsidR="004E1F89" w:rsidRPr="00941AD6" w:rsidRDefault="004E1F89" w:rsidP="004E1F89">
      <w:pPr>
        <w:spacing w:line="360" w:lineRule="auto"/>
        <w:jc w:val="both"/>
        <w:rPr>
          <w:rFonts w:ascii="Trebuchet MS" w:hAnsi="Trebuchet MS"/>
          <w:sz w:val="22"/>
          <w:szCs w:val="22"/>
        </w:rPr>
      </w:pPr>
      <w:r w:rsidRPr="00941AD6">
        <w:rPr>
          <w:rFonts w:ascii="Trebuchet MS" w:hAnsi="Trebuchet MS"/>
          <w:sz w:val="22"/>
          <w:szCs w:val="22"/>
        </w:rPr>
        <w:t>Cod. fiscale ………………………………………….…………………………………………………………………………..</w:t>
      </w:r>
    </w:p>
    <w:p w14:paraId="1F129F9B" w14:textId="77777777" w:rsidR="004E1F89" w:rsidRPr="00941AD6" w:rsidRDefault="004E1F89" w:rsidP="004E1F89">
      <w:pPr>
        <w:spacing w:line="360" w:lineRule="auto"/>
        <w:jc w:val="both"/>
        <w:rPr>
          <w:rFonts w:ascii="Trebuchet MS" w:hAnsi="Trebuchet MS"/>
          <w:sz w:val="22"/>
          <w:szCs w:val="22"/>
        </w:rPr>
      </w:pPr>
      <w:r w:rsidRPr="00941AD6">
        <w:rPr>
          <w:rFonts w:ascii="Trebuchet MS" w:hAnsi="Trebuchet MS"/>
          <w:sz w:val="22"/>
          <w:szCs w:val="22"/>
        </w:rPr>
        <w:t>residente a ………………………………………… (______) CAP ……………………………………………………..</w:t>
      </w:r>
    </w:p>
    <w:p w14:paraId="2881C3D1" w14:textId="77777777" w:rsidR="004E1F89" w:rsidRPr="00941AD6" w:rsidRDefault="004E1F89" w:rsidP="004E1F89">
      <w:pPr>
        <w:spacing w:line="360" w:lineRule="auto"/>
        <w:jc w:val="both"/>
        <w:rPr>
          <w:rFonts w:ascii="Trebuchet MS" w:hAnsi="Trebuchet MS"/>
          <w:sz w:val="22"/>
          <w:szCs w:val="22"/>
        </w:rPr>
      </w:pPr>
      <w:r w:rsidRPr="00941AD6">
        <w:rPr>
          <w:rFonts w:ascii="Trebuchet MS" w:hAnsi="Trebuchet MS"/>
          <w:sz w:val="22"/>
          <w:szCs w:val="22"/>
        </w:rPr>
        <w:t xml:space="preserve">via …………………………………………………………………………………………………………………………………….. </w:t>
      </w:r>
    </w:p>
    <w:p w14:paraId="1541FFD8" w14:textId="77777777" w:rsidR="004E1F89" w:rsidRPr="00941AD6" w:rsidRDefault="004E1F89" w:rsidP="004E1F89">
      <w:pPr>
        <w:spacing w:line="360" w:lineRule="auto"/>
        <w:jc w:val="both"/>
        <w:rPr>
          <w:rFonts w:ascii="Trebuchet MS" w:hAnsi="Trebuchet MS"/>
          <w:sz w:val="22"/>
          <w:szCs w:val="22"/>
        </w:rPr>
      </w:pPr>
      <w:r w:rsidRPr="00941AD6">
        <w:rPr>
          <w:rFonts w:ascii="Trebuchet MS" w:hAnsi="Trebuchet MS"/>
          <w:sz w:val="22"/>
          <w:szCs w:val="22"/>
        </w:rPr>
        <w:t>domicilio (se diverso dalla residenza) …………………………………………………………………………….</w:t>
      </w:r>
    </w:p>
    <w:p w14:paraId="2000CFEC" w14:textId="77777777" w:rsidR="004E1F89" w:rsidRPr="00941AD6" w:rsidRDefault="004E1F89" w:rsidP="004E1F89">
      <w:pPr>
        <w:spacing w:after="120"/>
        <w:jc w:val="both"/>
        <w:rPr>
          <w:rFonts w:ascii="Trebuchet MS" w:hAnsi="Trebuchet MS"/>
          <w:sz w:val="22"/>
          <w:szCs w:val="22"/>
        </w:rPr>
      </w:pPr>
      <w:r w:rsidRPr="00941AD6">
        <w:rPr>
          <w:rFonts w:ascii="Trebuchet MS" w:hAnsi="Trebuchet MS"/>
          <w:sz w:val="22"/>
          <w:szCs w:val="22"/>
        </w:rPr>
        <w:t>………………………………………………………………………………………………………………………………………….</w:t>
      </w:r>
    </w:p>
    <w:p w14:paraId="5A354B07" w14:textId="77777777" w:rsidR="004E1F89" w:rsidRPr="00941AD6" w:rsidRDefault="004E1F89" w:rsidP="004E1F89">
      <w:pPr>
        <w:spacing w:line="360" w:lineRule="auto"/>
        <w:jc w:val="both"/>
        <w:rPr>
          <w:rFonts w:ascii="Trebuchet MS" w:hAnsi="Trebuchet MS"/>
          <w:sz w:val="22"/>
          <w:szCs w:val="22"/>
        </w:rPr>
      </w:pPr>
      <w:r w:rsidRPr="00941AD6">
        <w:rPr>
          <w:rFonts w:ascii="Trebuchet MS" w:hAnsi="Trebuchet MS"/>
          <w:sz w:val="22"/>
          <w:szCs w:val="22"/>
        </w:rPr>
        <w:t>estremi</w:t>
      </w:r>
      <w:r w:rsidRPr="00941AD6">
        <w:rPr>
          <w:rFonts w:ascii="Trebuchet MS" w:hAnsi="Trebuchet MS"/>
          <w:b/>
          <w:bCs/>
          <w:sz w:val="22"/>
          <w:szCs w:val="22"/>
        </w:rPr>
        <w:t xml:space="preserve"> documento di identità</w:t>
      </w:r>
      <w:r w:rsidRPr="00941AD6">
        <w:rPr>
          <w:rFonts w:ascii="Trebuchet MS" w:hAnsi="Trebuchet MS"/>
          <w:sz w:val="22"/>
          <w:szCs w:val="22"/>
        </w:rPr>
        <w:t xml:space="preserve"> in corso di validità:</w:t>
      </w:r>
    </w:p>
    <w:p w14:paraId="498C3185" w14:textId="77777777" w:rsidR="004E1F89" w:rsidRPr="00941AD6" w:rsidRDefault="004E1F89" w:rsidP="004E1F89">
      <w:pPr>
        <w:spacing w:line="360" w:lineRule="auto"/>
        <w:jc w:val="both"/>
        <w:rPr>
          <w:rFonts w:ascii="Trebuchet MS" w:hAnsi="Trebuchet MS"/>
          <w:sz w:val="22"/>
          <w:szCs w:val="22"/>
        </w:rPr>
      </w:pPr>
      <w:r w:rsidRPr="00941AD6">
        <w:rPr>
          <w:rFonts w:ascii="Trebuchet MS" w:hAnsi="Trebuchet MS"/>
          <w:sz w:val="22"/>
          <w:szCs w:val="22"/>
        </w:rPr>
        <w:t xml:space="preserve">□ Carta d'identità </w:t>
      </w:r>
    </w:p>
    <w:p w14:paraId="22549D53" w14:textId="77777777" w:rsidR="004E1F89" w:rsidRPr="00941AD6" w:rsidRDefault="004E1F89" w:rsidP="004E1F89">
      <w:pPr>
        <w:spacing w:line="360" w:lineRule="auto"/>
        <w:jc w:val="both"/>
        <w:rPr>
          <w:rFonts w:ascii="Trebuchet MS" w:hAnsi="Trebuchet MS"/>
          <w:sz w:val="22"/>
          <w:szCs w:val="22"/>
        </w:rPr>
      </w:pPr>
      <w:r w:rsidRPr="00941AD6">
        <w:rPr>
          <w:rFonts w:ascii="Trebuchet MS" w:hAnsi="Trebuchet MS"/>
          <w:sz w:val="22"/>
          <w:szCs w:val="22"/>
        </w:rPr>
        <w:t xml:space="preserve">□ Passaporto  </w:t>
      </w:r>
    </w:p>
    <w:p w14:paraId="2324431C" w14:textId="77777777" w:rsidR="004E1F89" w:rsidRPr="00941AD6" w:rsidRDefault="004E1F89" w:rsidP="004E1F89">
      <w:pPr>
        <w:spacing w:line="360" w:lineRule="auto"/>
        <w:jc w:val="both"/>
        <w:rPr>
          <w:rFonts w:ascii="Trebuchet MS" w:hAnsi="Trebuchet MS"/>
          <w:sz w:val="22"/>
          <w:szCs w:val="22"/>
        </w:rPr>
      </w:pPr>
      <w:r w:rsidRPr="00941AD6">
        <w:rPr>
          <w:rFonts w:ascii="Trebuchet MS" w:hAnsi="Trebuchet MS"/>
          <w:sz w:val="22"/>
          <w:szCs w:val="22"/>
        </w:rPr>
        <w:t xml:space="preserve">avente numero …………………………………………………………………… rilasciato il ………………….……. </w:t>
      </w:r>
    </w:p>
    <w:p w14:paraId="412F475D" w14:textId="77777777" w:rsidR="004E1F89" w:rsidRPr="00941AD6" w:rsidRDefault="004E1F89" w:rsidP="004E1F89">
      <w:pPr>
        <w:spacing w:line="360" w:lineRule="auto"/>
        <w:jc w:val="both"/>
        <w:rPr>
          <w:rFonts w:ascii="Trebuchet MS" w:hAnsi="Trebuchet MS"/>
          <w:sz w:val="22"/>
          <w:szCs w:val="22"/>
        </w:rPr>
      </w:pPr>
      <w:r w:rsidRPr="00941AD6">
        <w:rPr>
          <w:rFonts w:ascii="Trebuchet MS" w:hAnsi="Trebuchet MS"/>
          <w:sz w:val="22"/>
          <w:szCs w:val="22"/>
        </w:rPr>
        <w:t>da ………………………………..………………………….….. scadenza ……………………………………………………</w:t>
      </w:r>
    </w:p>
    <w:p w14:paraId="4DD18B7B" w14:textId="77777777" w:rsidR="004E1F89" w:rsidRPr="00941AD6" w:rsidRDefault="004E1F89" w:rsidP="004E1F89">
      <w:pPr>
        <w:pStyle w:val="Corpotesto"/>
        <w:rPr>
          <w:rFonts w:ascii="Trebuchet MS" w:hAnsi="Trebuchet MS"/>
          <w:sz w:val="22"/>
          <w:szCs w:val="22"/>
        </w:rPr>
      </w:pPr>
    </w:p>
    <w:p w14:paraId="7AE0DF92" w14:textId="77777777" w:rsidR="004E1F89" w:rsidRPr="00941AD6" w:rsidRDefault="004E1F89" w:rsidP="004E1F89">
      <w:pPr>
        <w:pStyle w:val="Corpotesto"/>
        <w:rPr>
          <w:rFonts w:ascii="Trebuchet MS" w:hAnsi="Trebuchet MS"/>
          <w:sz w:val="22"/>
          <w:szCs w:val="22"/>
        </w:rPr>
      </w:pPr>
      <w:r w:rsidRPr="00941AD6">
        <w:rPr>
          <w:rFonts w:ascii="Trebuchet MS" w:hAnsi="Trebuchet MS"/>
          <w:sz w:val="22"/>
          <w:szCs w:val="22"/>
        </w:rPr>
        <w:t>Il/La sottoscritto/a dichiara che gli interessati al trattamento hanno preso visione dell’informativa rilasciata dal Titolare del trattamento ai sensi degli artt. 13 e 14 del Regolamento (UE) 679/2016 – GDPR – e di essere informati che i dati personali conferiti sono prescritti come necessari dalle disposizioni vigenti ai fini dell’istruttoria del procedimento/procedura qui avviato/a e che a tale scopo saranno trattati, anche con strumenti informatici. Il mancato conferimento dei dati personali non consentirà il prosieguo dell'istruttoria. Ogni interessato, ai sensi degli artt. 15 e seguenti del GDPR, potrà avanzare richieste per l’esercizio dei propri diritti secondo le modalità indicate nella sopra richiamata informativa</w:t>
      </w:r>
    </w:p>
    <w:p w14:paraId="1FEDE7D7" w14:textId="77777777" w:rsidR="004E1F89" w:rsidRPr="00941AD6" w:rsidRDefault="004E1F89" w:rsidP="004E1F89">
      <w:pPr>
        <w:spacing w:line="360" w:lineRule="auto"/>
        <w:jc w:val="both"/>
        <w:rPr>
          <w:rFonts w:ascii="Trebuchet MS" w:hAnsi="Trebuchet MS"/>
          <w:sz w:val="22"/>
          <w:szCs w:val="22"/>
        </w:rPr>
      </w:pPr>
    </w:p>
    <w:p w14:paraId="04E3EA11" w14:textId="77777777" w:rsidR="004E1F89" w:rsidRPr="00941AD6" w:rsidRDefault="004E1F89" w:rsidP="004E1F89">
      <w:pPr>
        <w:spacing w:line="360" w:lineRule="auto"/>
        <w:jc w:val="both"/>
        <w:rPr>
          <w:rFonts w:ascii="Trebuchet MS" w:hAnsi="Trebuchet MS"/>
          <w:sz w:val="22"/>
          <w:szCs w:val="22"/>
        </w:rPr>
      </w:pPr>
      <w:r w:rsidRPr="00941AD6">
        <w:rPr>
          <w:rFonts w:ascii="Trebuchet MS" w:hAnsi="Trebuchet MS"/>
          <w:sz w:val="22"/>
          <w:szCs w:val="22"/>
        </w:rPr>
        <w:t xml:space="preserve">Con riferimento a tutti i soggetti sopra indicati, si allega alla presente: </w:t>
      </w:r>
    </w:p>
    <w:p w14:paraId="3697422D" w14:textId="77777777" w:rsidR="004E1F89" w:rsidRPr="00941AD6" w:rsidRDefault="004E1F89" w:rsidP="004E1F89">
      <w:pPr>
        <w:numPr>
          <w:ilvl w:val="0"/>
          <w:numId w:val="9"/>
        </w:numPr>
        <w:spacing w:line="360" w:lineRule="auto"/>
        <w:ind w:left="426" w:hanging="284"/>
        <w:jc w:val="both"/>
        <w:rPr>
          <w:rFonts w:ascii="Trebuchet MS" w:hAnsi="Trebuchet MS"/>
          <w:sz w:val="22"/>
          <w:szCs w:val="22"/>
        </w:rPr>
      </w:pPr>
      <w:r w:rsidRPr="00941AD6">
        <w:rPr>
          <w:rFonts w:ascii="Trebuchet MS" w:hAnsi="Trebuchet MS"/>
          <w:b/>
          <w:bCs/>
          <w:sz w:val="22"/>
          <w:szCs w:val="22"/>
        </w:rPr>
        <w:t>copia dei documenti di identità</w:t>
      </w:r>
      <w:r w:rsidRPr="00941AD6">
        <w:rPr>
          <w:rFonts w:ascii="Trebuchet MS" w:hAnsi="Trebuchet MS"/>
          <w:sz w:val="22"/>
          <w:szCs w:val="22"/>
        </w:rPr>
        <w:t xml:space="preserve"> </w:t>
      </w:r>
      <w:r w:rsidRPr="00941AD6">
        <w:rPr>
          <w:rFonts w:ascii="Trebuchet MS" w:hAnsi="Trebuchet MS"/>
          <w:b/>
          <w:bCs/>
          <w:sz w:val="22"/>
          <w:szCs w:val="22"/>
        </w:rPr>
        <w:t>del rappresentante legale e dei titolari effettivi,</w:t>
      </w:r>
      <w:r w:rsidRPr="00941AD6">
        <w:rPr>
          <w:rFonts w:ascii="Trebuchet MS" w:hAnsi="Trebuchet MS"/>
          <w:sz w:val="22"/>
          <w:szCs w:val="22"/>
        </w:rPr>
        <w:t xml:space="preserve"> i cui estremi sono stati riportati nella presente dichiarazione;</w:t>
      </w:r>
    </w:p>
    <w:p w14:paraId="63D2946F" w14:textId="77777777" w:rsidR="004E1F89" w:rsidRPr="00941AD6" w:rsidRDefault="004E1F89" w:rsidP="004E1F89">
      <w:pPr>
        <w:pStyle w:val="Corpotesto"/>
        <w:rPr>
          <w:rFonts w:ascii="Trebuchet MS" w:hAnsi="Trebuchet MS"/>
          <w:sz w:val="22"/>
          <w:szCs w:val="22"/>
        </w:rPr>
      </w:pPr>
    </w:p>
    <w:p w14:paraId="2095493B" w14:textId="77777777" w:rsidR="004E1F89" w:rsidRPr="00941AD6" w:rsidRDefault="004E1F89" w:rsidP="004E1F89">
      <w:pPr>
        <w:pStyle w:val="Corpotesto"/>
        <w:rPr>
          <w:rFonts w:ascii="Trebuchet MS" w:hAnsi="Trebuchet MS"/>
          <w:sz w:val="22"/>
          <w:szCs w:val="22"/>
        </w:rPr>
      </w:pPr>
    </w:p>
    <w:p w14:paraId="1A272D49" w14:textId="77777777" w:rsidR="004E1F89" w:rsidRPr="00941AD6" w:rsidRDefault="004E1F89" w:rsidP="004E1F89">
      <w:pPr>
        <w:pStyle w:val="Corpotesto"/>
        <w:rPr>
          <w:rFonts w:ascii="Trebuchet MS" w:hAnsi="Trebuchet MS"/>
          <w:sz w:val="22"/>
          <w:szCs w:val="22"/>
        </w:rPr>
      </w:pPr>
    </w:p>
    <w:p w14:paraId="6C00FC9E" w14:textId="77777777" w:rsidR="004E1F89" w:rsidRPr="00941AD6" w:rsidRDefault="004E1F89" w:rsidP="004E1F89">
      <w:pPr>
        <w:pStyle w:val="Corpotesto"/>
        <w:rPr>
          <w:rFonts w:ascii="Trebuchet MS" w:hAnsi="Trebuchet MS"/>
          <w:sz w:val="22"/>
          <w:szCs w:val="22"/>
        </w:rPr>
      </w:pPr>
      <w:r w:rsidRPr="00941AD6">
        <w:rPr>
          <w:rFonts w:ascii="Trebuchet MS" w:hAnsi="Trebuchet MS"/>
          <w:sz w:val="22"/>
          <w:szCs w:val="22"/>
        </w:rPr>
        <w:t>Luogo e data _____________</w:t>
      </w:r>
    </w:p>
    <w:p w14:paraId="7CE834F4" w14:textId="77777777" w:rsidR="004E1F89" w:rsidRPr="00941AD6" w:rsidRDefault="004E1F89" w:rsidP="004E1F89">
      <w:pPr>
        <w:pStyle w:val="Corpotesto"/>
        <w:rPr>
          <w:rFonts w:ascii="Trebuchet MS" w:hAnsi="Trebuchet MS"/>
          <w:sz w:val="22"/>
          <w:szCs w:val="22"/>
        </w:rPr>
      </w:pPr>
      <w:r w:rsidRPr="00941AD6">
        <w:rPr>
          <w:rFonts w:ascii="Trebuchet MS" w:hAnsi="Trebuchet MS"/>
          <w:sz w:val="22"/>
          <w:szCs w:val="22"/>
        </w:rPr>
        <w:tab/>
      </w:r>
      <w:r w:rsidRPr="00941AD6">
        <w:rPr>
          <w:rFonts w:ascii="Trebuchet MS" w:hAnsi="Trebuchet MS"/>
          <w:sz w:val="22"/>
          <w:szCs w:val="22"/>
        </w:rPr>
        <w:tab/>
      </w:r>
      <w:r w:rsidRPr="00941AD6">
        <w:rPr>
          <w:rFonts w:ascii="Trebuchet MS" w:hAnsi="Trebuchet MS"/>
          <w:sz w:val="22"/>
          <w:szCs w:val="22"/>
        </w:rPr>
        <w:tab/>
      </w:r>
      <w:r w:rsidRPr="00941AD6">
        <w:rPr>
          <w:rFonts w:ascii="Trebuchet MS" w:hAnsi="Trebuchet MS"/>
          <w:sz w:val="22"/>
          <w:szCs w:val="22"/>
        </w:rPr>
        <w:tab/>
      </w:r>
      <w:r w:rsidRPr="00941AD6">
        <w:rPr>
          <w:rFonts w:ascii="Trebuchet MS" w:hAnsi="Trebuchet MS"/>
          <w:sz w:val="22"/>
          <w:szCs w:val="22"/>
        </w:rPr>
        <w:tab/>
      </w:r>
      <w:r w:rsidRPr="00941AD6">
        <w:rPr>
          <w:rFonts w:ascii="Trebuchet MS" w:hAnsi="Trebuchet MS"/>
          <w:sz w:val="22"/>
          <w:szCs w:val="22"/>
        </w:rPr>
        <w:tab/>
      </w:r>
      <w:r w:rsidRPr="00941AD6">
        <w:rPr>
          <w:rFonts w:ascii="Trebuchet MS" w:hAnsi="Trebuchet MS"/>
          <w:sz w:val="22"/>
          <w:szCs w:val="22"/>
        </w:rPr>
        <w:tab/>
      </w:r>
      <w:r w:rsidRPr="00941AD6">
        <w:rPr>
          <w:rFonts w:ascii="Trebuchet MS" w:hAnsi="Trebuchet MS"/>
          <w:sz w:val="22"/>
          <w:szCs w:val="22"/>
        </w:rPr>
        <w:tab/>
      </w:r>
      <w:r w:rsidRPr="00941AD6">
        <w:rPr>
          <w:rFonts w:ascii="Trebuchet MS" w:hAnsi="Trebuchet MS"/>
          <w:sz w:val="22"/>
          <w:szCs w:val="22"/>
        </w:rPr>
        <w:tab/>
        <w:t xml:space="preserve">   </w:t>
      </w:r>
      <w:r w:rsidRPr="00941AD6">
        <w:rPr>
          <w:rFonts w:ascii="Trebuchet MS" w:hAnsi="Trebuchet MS"/>
          <w:sz w:val="22"/>
          <w:szCs w:val="22"/>
        </w:rPr>
        <w:tab/>
      </w:r>
      <w:r w:rsidRPr="00941AD6">
        <w:rPr>
          <w:rFonts w:ascii="Trebuchet MS" w:hAnsi="Trebuchet MS"/>
          <w:sz w:val="22"/>
          <w:szCs w:val="22"/>
        </w:rPr>
        <w:tab/>
      </w:r>
      <w:r w:rsidRPr="00941AD6">
        <w:rPr>
          <w:rFonts w:ascii="Trebuchet MS" w:hAnsi="Trebuchet MS"/>
          <w:sz w:val="22"/>
          <w:szCs w:val="22"/>
        </w:rPr>
        <w:tab/>
      </w:r>
      <w:r w:rsidRPr="00941AD6">
        <w:rPr>
          <w:rFonts w:ascii="Trebuchet MS" w:hAnsi="Trebuchet MS"/>
          <w:sz w:val="22"/>
          <w:szCs w:val="22"/>
        </w:rPr>
        <w:tab/>
      </w:r>
      <w:r w:rsidRPr="00941AD6">
        <w:rPr>
          <w:rFonts w:ascii="Trebuchet MS" w:hAnsi="Trebuchet MS"/>
          <w:sz w:val="22"/>
          <w:szCs w:val="22"/>
        </w:rPr>
        <w:tab/>
      </w:r>
      <w:r w:rsidRPr="00941AD6">
        <w:rPr>
          <w:rFonts w:ascii="Trebuchet MS" w:hAnsi="Trebuchet MS"/>
          <w:sz w:val="22"/>
          <w:szCs w:val="22"/>
        </w:rPr>
        <w:tab/>
      </w:r>
      <w:r w:rsidRPr="00941AD6">
        <w:rPr>
          <w:rFonts w:ascii="Trebuchet MS" w:hAnsi="Trebuchet MS"/>
          <w:sz w:val="22"/>
          <w:szCs w:val="22"/>
        </w:rPr>
        <w:tab/>
      </w:r>
      <w:r w:rsidRPr="00941AD6">
        <w:rPr>
          <w:rFonts w:ascii="Trebuchet MS" w:hAnsi="Trebuchet MS"/>
          <w:sz w:val="22"/>
          <w:szCs w:val="22"/>
        </w:rPr>
        <w:tab/>
      </w:r>
      <w:r w:rsidRPr="00941AD6">
        <w:rPr>
          <w:rFonts w:ascii="Trebuchet MS" w:hAnsi="Trebuchet MS"/>
          <w:sz w:val="22"/>
          <w:szCs w:val="22"/>
        </w:rPr>
        <w:tab/>
      </w:r>
      <w:r w:rsidRPr="00941AD6">
        <w:rPr>
          <w:rFonts w:ascii="Trebuchet MS" w:hAnsi="Trebuchet MS"/>
          <w:sz w:val="22"/>
          <w:szCs w:val="22"/>
        </w:rPr>
        <w:tab/>
      </w:r>
      <w:r w:rsidRPr="00941AD6">
        <w:rPr>
          <w:rFonts w:ascii="Trebuchet MS" w:hAnsi="Trebuchet MS"/>
          <w:sz w:val="22"/>
          <w:szCs w:val="22"/>
        </w:rPr>
        <w:tab/>
      </w:r>
      <w:r w:rsidRPr="00941AD6">
        <w:rPr>
          <w:rFonts w:ascii="Trebuchet MS" w:hAnsi="Trebuchet MS"/>
          <w:sz w:val="22"/>
          <w:szCs w:val="22"/>
        </w:rPr>
        <w:tab/>
      </w:r>
      <w:r w:rsidRPr="00941AD6">
        <w:rPr>
          <w:rFonts w:ascii="Trebuchet MS" w:hAnsi="Trebuchet MS"/>
          <w:sz w:val="22"/>
          <w:szCs w:val="22"/>
        </w:rPr>
        <w:tab/>
      </w:r>
      <w:r w:rsidRPr="00941AD6">
        <w:rPr>
          <w:rFonts w:ascii="Trebuchet MS" w:hAnsi="Trebuchet MS"/>
          <w:sz w:val="22"/>
          <w:szCs w:val="22"/>
        </w:rPr>
        <w:tab/>
      </w:r>
      <w:r w:rsidRPr="00941AD6">
        <w:rPr>
          <w:rFonts w:ascii="Trebuchet MS" w:hAnsi="Trebuchet MS"/>
          <w:sz w:val="22"/>
          <w:szCs w:val="22"/>
        </w:rPr>
        <w:tab/>
      </w:r>
      <w:r w:rsidRPr="00941AD6">
        <w:rPr>
          <w:rFonts w:ascii="Trebuchet MS" w:hAnsi="Trebuchet MS"/>
          <w:sz w:val="22"/>
          <w:szCs w:val="22"/>
        </w:rPr>
        <w:tab/>
      </w:r>
      <w:r w:rsidRPr="00941AD6">
        <w:rPr>
          <w:rFonts w:ascii="Trebuchet MS" w:hAnsi="Trebuchet MS"/>
          <w:sz w:val="22"/>
          <w:szCs w:val="22"/>
        </w:rPr>
        <w:tab/>
      </w:r>
      <w:r w:rsidRPr="00941AD6">
        <w:rPr>
          <w:rFonts w:ascii="Trebuchet MS" w:hAnsi="Trebuchet MS"/>
          <w:sz w:val="22"/>
          <w:szCs w:val="22"/>
        </w:rPr>
        <w:tab/>
      </w:r>
      <w:r w:rsidRPr="00941AD6">
        <w:rPr>
          <w:rFonts w:ascii="Trebuchet MS" w:hAnsi="Trebuchet MS"/>
          <w:sz w:val="22"/>
          <w:szCs w:val="22"/>
        </w:rPr>
        <w:tab/>
      </w:r>
      <w:r w:rsidRPr="00941AD6">
        <w:rPr>
          <w:rFonts w:ascii="Trebuchet MS" w:hAnsi="Trebuchet MS"/>
          <w:sz w:val="22"/>
          <w:szCs w:val="22"/>
        </w:rPr>
        <w:tab/>
      </w:r>
      <w:r w:rsidRPr="00941AD6">
        <w:rPr>
          <w:rFonts w:ascii="Trebuchet MS" w:hAnsi="Trebuchet MS"/>
          <w:sz w:val="22"/>
          <w:szCs w:val="22"/>
        </w:rPr>
        <w:tab/>
      </w:r>
      <w:r w:rsidRPr="00941AD6">
        <w:rPr>
          <w:rFonts w:ascii="Trebuchet MS" w:hAnsi="Trebuchet MS"/>
          <w:sz w:val="22"/>
          <w:szCs w:val="22"/>
        </w:rPr>
        <w:tab/>
      </w:r>
      <w:r w:rsidRPr="00941AD6">
        <w:rPr>
          <w:rFonts w:ascii="Trebuchet MS" w:hAnsi="Trebuchet MS"/>
          <w:sz w:val="22"/>
          <w:szCs w:val="22"/>
        </w:rPr>
        <w:tab/>
      </w:r>
      <w:r w:rsidRPr="00941AD6">
        <w:rPr>
          <w:rFonts w:ascii="Trebuchet MS" w:hAnsi="Trebuchet MS"/>
          <w:sz w:val="22"/>
          <w:szCs w:val="22"/>
        </w:rPr>
        <w:tab/>
      </w:r>
      <w:r w:rsidRPr="00941AD6">
        <w:rPr>
          <w:rFonts w:ascii="Trebuchet MS" w:hAnsi="Trebuchet MS"/>
          <w:sz w:val="22"/>
          <w:szCs w:val="22"/>
        </w:rPr>
        <w:tab/>
      </w:r>
      <w:r w:rsidRPr="00941AD6">
        <w:rPr>
          <w:rFonts w:ascii="Trebuchet MS" w:hAnsi="Trebuchet MS"/>
          <w:sz w:val="22"/>
          <w:szCs w:val="22"/>
        </w:rPr>
        <w:tab/>
      </w:r>
      <w:r w:rsidRPr="00941AD6">
        <w:rPr>
          <w:rFonts w:ascii="Trebuchet MS" w:hAnsi="Trebuchet MS"/>
          <w:sz w:val="22"/>
          <w:szCs w:val="22"/>
        </w:rPr>
        <w:tab/>
      </w:r>
      <w:r w:rsidRPr="00941AD6">
        <w:rPr>
          <w:rFonts w:ascii="Trebuchet MS" w:hAnsi="Trebuchet MS"/>
          <w:sz w:val="22"/>
          <w:szCs w:val="22"/>
        </w:rPr>
        <w:tab/>
      </w:r>
      <w:r w:rsidRPr="00941AD6">
        <w:rPr>
          <w:rFonts w:ascii="Trebuchet MS" w:hAnsi="Trebuchet MS"/>
          <w:sz w:val="22"/>
          <w:szCs w:val="22"/>
        </w:rPr>
        <w:tab/>
      </w:r>
      <w:r w:rsidRPr="00941AD6">
        <w:rPr>
          <w:rFonts w:ascii="Trebuchet MS" w:hAnsi="Trebuchet MS"/>
          <w:sz w:val="22"/>
          <w:szCs w:val="22"/>
        </w:rPr>
        <w:tab/>
      </w:r>
      <w:r w:rsidRPr="00941AD6">
        <w:rPr>
          <w:rFonts w:ascii="Trebuchet MS" w:hAnsi="Trebuchet MS"/>
          <w:sz w:val="22"/>
          <w:szCs w:val="22"/>
        </w:rPr>
        <w:tab/>
      </w:r>
      <w:r w:rsidRPr="00941AD6">
        <w:rPr>
          <w:rFonts w:ascii="Trebuchet MS" w:hAnsi="Trebuchet MS"/>
          <w:sz w:val="22"/>
          <w:szCs w:val="22"/>
        </w:rPr>
        <w:tab/>
      </w:r>
      <w:r w:rsidRPr="00941AD6">
        <w:rPr>
          <w:rFonts w:ascii="Trebuchet MS" w:hAnsi="Trebuchet MS"/>
          <w:sz w:val="22"/>
          <w:szCs w:val="22"/>
        </w:rPr>
        <w:tab/>
      </w:r>
      <w:r w:rsidRPr="00941AD6">
        <w:rPr>
          <w:rFonts w:ascii="Trebuchet MS" w:hAnsi="Trebuchet MS"/>
          <w:sz w:val="22"/>
          <w:szCs w:val="22"/>
        </w:rPr>
        <w:tab/>
      </w:r>
      <w:r w:rsidRPr="00941AD6">
        <w:rPr>
          <w:rFonts w:ascii="Trebuchet MS" w:hAnsi="Trebuchet MS"/>
          <w:sz w:val="22"/>
          <w:szCs w:val="22"/>
        </w:rPr>
        <w:tab/>
      </w:r>
      <w:r w:rsidRPr="00941AD6">
        <w:rPr>
          <w:rFonts w:ascii="Trebuchet MS" w:hAnsi="Trebuchet MS"/>
          <w:sz w:val="22"/>
          <w:szCs w:val="22"/>
        </w:rPr>
        <w:tab/>
      </w:r>
      <w:r w:rsidRPr="00941AD6">
        <w:rPr>
          <w:rFonts w:ascii="Trebuchet MS" w:hAnsi="Trebuchet MS"/>
          <w:sz w:val="22"/>
          <w:szCs w:val="22"/>
        </w:rPr>
        <w:tab/>
      </w:r>
      <w:r w:rsidRPr="00941AD6">
        <w:rPr>
          <w:rFonts w:ascii="Trebuchet MS" w:hAnsi="Trebuchet MS"/>
          <w:sz w:val="22"/>
          <w:szCs w:val="22"/>
        </w:rPr>
        <w:tab/>
      </w:r>
      <w:r w:rsidRPr="00941AD6">
        <w:rPr>
          <w:rFonts w:ascii="Trebuchet MS" w:hAnsi="Trebuchet MS"/>
          <w:sz w:val="22"/>
          <w:szCs w:val="22"/>
        </w:rPr>
        <w:tab/>
      </w:r>
      <w:r w:rsidRPr="00941AD6">
        <w:rPr>
          <w:rFonts w:ascii="Trebuchet MS" w:hAnsi="Trebuchet MS"/>
          <w:sz w:val="22"/>
          <w:szCs w:val="22"/>
        </w:rPr>
        <w:tab/>
      </w:r>
      <w:r w:rsidRPr="00941AD6">
        <w:rPr>
          <w:rFonts w:ascii="Trebuchet MS" w:hAnsi="Trebuchet MS"/>
          <w:sz w:val="22"/>
          <w:szCs w:val="22"/>
        </w:rPr>
        <w:tab/>
      </w:r>
      <w:r w:rsidRPr="00941AD6">
        <w:rPr>
          <w:rFonts w:ascii="Trebuchet MS" w:hAnsi="Trebuchet MS"/>
          <w:sz w:val="22"/>
          <w:szCs w:val="22"/>
        </w:rPr>
        <w:tab/>
      </w:r>
      <w:r w:rsidRPr="00941AD6">
        <w:rPr>
          <w:rFonts w:ascii="Trebuchet MS" w:hAnsi="Trebuchet MS"/>
          <w:sz w:val="22"/>
          <w:szCs w:val="22"/>
        </w:rPr>
        <w:tab/>
      </w:r>
      <w:r w:rsidRPr="00941AD6">
        <w:rPr>
          <w:rFonts w:ascii="Trebuchet MS" w:hAnsi="Trebuchet MS"/>
          <w:sz w:val="22"/>
          <w:szCs w:val="22"/>
        </w:rPr>
        <w:tab/>
      </w:r>
      <w:r w:rsidRPr="00941AD6">
        <w:rPr>
          <w:rFonts w:ascii="Trebuchet MS" w:hAnsi="Trebuchet MS"/>
          <w:sz w:val="22"/>
          <w:szCs w:val="22"/>
        </w:rPr>
        <w:tab/>
      </w:r>
      <w:r w:rsidRPr="00941AD6">
        <w:rPr>
          <w:rFonts w:ascii="Trebuchet MS" w:hAnsi="Trebuchet MS"/>
          <w:sz w:val="22"/>
          <w:szCs w:val="22"/>
        </w:rPr>
        <w:tab/>
      </w:r>
      <w:r w:rsidRPr="00941AD6">
        <w:rPr>
          <w:rFonts w:ascii="Trebuchet MS" w:hAnsi="Trebuchet MS"/>
          <w:sz w:val="22"/>
          <w:szCs w:val="22"/>
        </w:rPr>
        <w:tab/>
      </w:r>
      <w:r w:rsidRPr="00941AD6">
        <w:rPr>
          <w:rFonts w:ascii="Trebuchet MS" w:hAnsi="Trebuchet MS"/>
          <w:sz w:val="22"/>
          <w:szCs w:val="22"/>
        </w:rPr>
        <w:tab/>
      </w:r>
      <w:r w:rsidRPr="00941AD6">
        <w:rPr>
          <w:rFonts w:ascii="Trebuchet MS" w:hAnsi="Trebuchet MS"/>
          <w:sz w:val="22"/>
          <w:szCs w:val="22"/>
        </w:rPr>
        <w:tab/>
      </w:r>
      <w:r w:rsidRPr="00941AD6">
        <w:rPr>
          <w:rFonts w:ascii="Trebuchet MS" w:hAnsi="Trebuchet MS"/>
          <w:sz w:val="22"/>
          <w:szCs w:val="22"/>
        </w:rPr>
        <w:tab/>
      </w:r>
      <w:r w:rsidRPr="00941AD6">
        <w:rPr>
          <w:rFonts w:ascii="Trebuchet MS" w:hAnsi="Trebuchet MS"/>
          <w:sz w:val="22"/>
          <w:szCs w:val="22"/>
        </w:rPr>
        <w:tab/>
      </w:r>
      <w:r w:rsidRPr="00941AD6">
        <w:rPr>
          <w:rFonts w:ascii="Trebuchet MS" w:hAnsi="Trebuchet MS"/>
          <w:sz w:val="22"/>
          <w:szCs w:val="22"/>
        </w:rPr>
        <w:tab/>
      </w:r>
      <w:r w:rsidRPr="00941AD6">
        <w:rPr>
          <w:rFonts w:ascii="Trebuchet MS" w:hAnsi="Trebuchet MS"/>
          <w:sz w:val="22"/>
          <w:szCs w:val="22"/>
        </w:rPr>
        <w:tab/>
      </w:r>
      <w:r w:rsidRPr="00941AD6">
        <w:rPr>
          <w:rFonts w:ascii="Trebuchet MS" w:hAnsi="Trebuchet MS"/>
          <w:sz w:val="22"/>
          <w:szCs w:val="22"/>
        </w:rPr>
        <w:tab/>
      </w:r>
      <w:r w:rsidRPr="00941AD6">
        <w:rPr>
          <w:rFonts w:ascii="Trebuchet MS" w:hAnsi="Trebuchet MS"/>
          <w:sz w:val="22"/>
          <w:szCs w:val="22"/>
        </w:rPr>
        <w:tab/>
      </w:r>
      <w:r w:rsidRPr="00941AD6">
        <w:rPr>
          <w:rFonts w:ascii="Trebuchet MS" w:hAnsi="Trebuchet MS"/>
          <w:sz w:val="22"/>
          <w:szCs w:val="22"/>
        </w:rPr>
        <w:tab/>
      </w:r>
      <w:r w:rsidRPr="00941AD6">
        <w:rPr>
          <w:rFonts w:ascii="Trebuchet MS" w:hAnsi="Trebuchet MS"/>
          <w:sz w:val="22"/>
          <w:szCs w:val="22"/>
        </w:rPr>
        <w:tab/>
      </w:r>
      <w:r w:rsidRPr="00941AD6">
        <w:rPr>
          <w:rFonts w:ascii="Trebuchet MS" w:hAnsi="Trebuchet MS"/>
          <w:sz w:val="22"/>
          <w:szCs w:val="22"/>
        </w:rPr>
        <w:tab/>
      </w:r>
      <w:r w:rsidRPr="00941AD6">
        <w:rPr>
          <w:rFonts w:ascii="Trebuchet MS" w:hAnsi="Trebuchet MS"/>
          <w:sz w:val="22"/>
          <w:szCs w:val="22"/>
        </w:rPr>
        <w:tab/>
      </w:r>
      <w:r w:rsidRPr="00941AD6">
        <w:rPr>
          <w:rFonts w:ascii="Trebuchet MS" w:hAnsi="Trebuchet MS"/>
          <w:sz w:val="22"/>
          <w:szCs w:val="22"/>
        </w:rPr>
        <w:tab/>
      </w:r>
      <w:r w:rsidRPr="00941AD6">
        <w:rPr>
          <w:rFonts w:ascii="Trebuchet MS" w:hAnsi="Trebuchet MS"/>
          <w:sz w:val="22"/>
          <w:szCs w:val="22"/>
        </w:rPr>
        <w:tab/>
      </w:r>
      <w:r w:rsidRPr="00941AD6">
        <w:rPr>
          <w:rFonts w:ascii="Trebuchet MS" w:hAnsi="Trebuchet MS"/>
          <w:sz w:val="22"/>
          <w:szCs w:val="22"/>
        </w:rPr>
        <w:tab/>
      </w:r>
      <w:r w:rsidRPr="00941AD6">
        <w:rPr>
          <w:rFonts w:ascii="Trebuchet MS" w:hAnsi="Trebuchet MS"/>
          <w:sz w:val="22"/>
          <w:szCs w:val="22"/>
        </w:rPr>
        <w:tab/>
      </w:r>
      <w:r w:rsidRPr="00941AD6">
        <w:rPr>
          <w:rFonts w:ascii="Trebuchet MS" w:hAnsi="Trebuchet MS"/>
          <w:sz w:val="22"/>
          <w:szCs w:val="22"/>
        </w:rPr>
        <w:tab/>
      </w:r>
      <w:r w:rsidRPr="00941AD6">
        <w:rPr>
          <w:rFonts w:ascii="Trebuchet MS" w:hAnsi="Trebuchet MS"/>
          <w:sz w:val="22"/>
          <w:szCs w:val="22"/>
        </w:rPr>
        <w:tab/>
      </w:r>
      <w:r w:rsidRPr="00941AD6">
        <w:rPr>
          <w:rFonts w:ascii="Trebuchet MS" w:hAnsi="Trebuchet MS"/>
          <w:sz w:val="22"/>
          <w:szCs w:val="22"/>
        </w:rPr>
        <w:tab/>
      </w:r>
      <w:r w:rsidRPr="00941AD6">
        <w:rPr>
          <w:rFonts w:ascii="Trebuchet MS" w:hAnsi="Trebuchet MS"/>
          <w:sz w:val="22"/>
          <w:szCs w:val="22"/>
        </w:rPr>
        <w:tab/>
      </w:r>
      <w:r w:rsidRPr="00941AD6">
        <w:rPr>
          <w:rFonts w:ascii="Trebuchet MS" w:hAnsi="Trebuchet MS"/>
          <w:sz w:val="22"/>
          <w:szCs w:val="22"/>
        </w:rPr>
        <w:tab/>
      </w:r>
      <w:r w:rsidRPr="00941AD6">
        <w:rPr>
          <w:rFonts w:ascii="Trebuchet MS" w:hAnsi="Trebuchet MS"/>
          <w:sz w:val="22"/>
          <w:szCs w:val="22"/>
        </w:rPr>
        <w:tab/>
      </w:r>
      <w:r w:rsidRPr="00941AD6">
        <w:rPr>
          <w:rFonts w:ascii="Trebuchet MS" w:hAnsi="Trebuchet MS"/>
          <w:sz w:val="22"/>
          <w:szCs w:val="22"/>
        </w:rPr>
        <w:tab/>
      </w:r>
      <w:r w:rsidRPr="00941AD6">
        <w:rPr>
          <w:rFonts w:ascii="Trebuchet MS" w:hAnsi="Trebuchet MS"/>
          <w:sz w:val="22"/>
          <w:szCs w:val="22"/>
        </w:rPr>
        <w:tab/>
        <w:t xml:space="preserve">                                                                                  </w:t>
      </w:r>
    </w:p>
    <w:p w14:paraId="734462B5" w14:textId="77777777" w:rsidR="004E1F89" w:rsidRPr="00941AD6" w:rsidRDefault="004E1F89" w:rsidP="004E1F89">
      <w:pPr>
        <w:pStyle w:val="Testonotaapidipagina"/>
        <w:spacing w:after="120"/>
        <w:ind w:left="4992"/>
        <w:jc w:val="center"/>
        <w:rPr>
          <w:rFonts w:ascii="Trebuchet MS" w:hAnsi="Trebuchet MS"/>
          <w:color w:val="000000" w:themeColor="text1"/>
          <w:sz w:val="22"/>
          <w:szCs w:val="22"/>
        </w:rPr>
      </w:pPr>
      <w:r w:rsidRPr="00941AD6">
        <w:rPr>
          <w:rFonts w:ascii="Trebuchet MS" w:hAnsi="Trebuchet MS"/>
          <w:color w:val="000000" w:themeColor="text1"/>
          <w:sz w:val="22"/>
          <w:szCs w:val="22"/>
        </w:rPr>
        <w:t>Il rappresentante legale</w:t>
      </w:r>
    </w:p>
    <w:p w14:paraId="218BB384" w14:textId="77777777" w:rsidR="004E1F89" w:rsidRPr="00941AD6" w:rsidRDefault="004E1F89" w:rsidP="004E1F89">
      <w:pPr>
        <w:pStyle w:val="Testonotaapidipagina"/>
        <w:spacing w:after="120"/>
        <w:ind w:left="4992"/>
        <w:jc w:val="center"/>
        <w:rPr>
          <w:rFonts w:ascii="Trebuchet MS" w:hAnsi="Trebuchet MS"/>
          <w:color w:val="000000" w:themeColor="text1"/>
          <w:sz w:val="22"/>
          <w:szCs w:val="22"/>
        </w:rPr>
      </w:pPr>
      <w:r w:rsidRPr="00941AD6">
        <w:rPr>
          <w:rFonts w:ascii="Trebuchet MS" w:hAnsi="Trebuchet MS"/>
          <w:color w:val="000000" w:themeColor="text1"/>
          <w:sz w:val="22"/>
          <w:szCs w:val="22"/>
        </w:rPr>
        <w:t>_____________________________</w:t>
      </w:r>
      <w:r w:rsidRPr="00941AD6">
        <w:rPr>
          <w:rFonts w:ascii="Trebuchet MS" w:hAnsi="Trebuchet MS"/>
          <w:color w:val="000000" w:themeColor="text1"/>
          <w:sz w:val="22"/>
          <w:szCs w:val="22"/>
        </w:rPr>
        <w:br w:type="page"/>
      </w:r>
    </w:p>
    <w:p w14:paraId="077288E0" w14:textId="77777777" w:rsidR="004E1F89" w:rsidRPr="00941AD6" w:rsidRDefault="004E1F89" w:rsidP="004E1F89">
      <w:pPr>
        <w:tabs>
          <w:tab w:val="right" w:pos="9025"/>
        </w:tabs>
        <w:spacing w:after="120" w:line="252" w:lineRule="auto"/>
        <w:rPr>
          <w:rFonts w:ascii="Trebuchet MS" w:eastAsia="Arial" w:hAnsi="Trebuchet MS"/>
          <w:b/>
          <w:bCs/>
          <w:color w:val="000000"/>
          <w:sz w:val="22"/>
          <w:szCs w:val="22"/>
        </w:rPr>
      </w:pPr>
      <w:r w:rsidRPr="00941AD6">
        <w:rPr>
          <w:rFonts w:ascii="Trebuchet MS" w:eastAsia="Arial" w:hAnsi="Trebuchet MS"/>
          <w:b/>
          <w:bCs/>
          <w:color w:val="000000"/>
          <w:sz w:val="22"/>
          <w:szCs w:val="22"/>
        </w:rPr>
        <w:lastRenderedPageBreak/>
        <w:tab/>
      </w:r>
    </w:p>
    <w:tbl>
      <w:tblPr>
        <w:tblStyle w:val="Grigliatabella"/>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015"/>
      </w:tblGrid>
      <w:tr w:rsidR="004E1F89" w:rsidRPr="00941AD6" w14:paraId="5B7BDFD5" w14:textId="77777777" w:rsidTr="00941AD6">
        <w:tc>
          <w:tcPr>
            <w:tcW w:w="9015" w:type="dxa"/>
          </w:tcPr>
          <w:p w14:paraId="4FF9BC83" w14:textId="77777777" w:rsidR="004E1F89" w:rsidRPr="00941AD6" w:rsidRDefault="004E1F89" w:rsidP="00941AD6">
            <w:pPr>
              <w:spacing w:line="360" w:lineRule="auto"/>
              <w:jc w:val="center"/>
              <w:rPr>
                <w:rFonts w:ascii="Trebuchet MS" w:hAnsi="Trebuchet MS"/>
                <w:b/>
                <w:bCs/>
                <w:sz w:val="22"/>
                <w:szCs w:val="22"/>
              </w:rPr>
            </w:pPr>
          </w:p>
          <w:p w14:paraId="3AC1BDD7" w14:textId="77777777" w:rsidR="004E1F89" w:rsidRPr="00085E2E" w:rsidRDefault="004E1F89" w:rsidP="00941AD6">
            <w:pPr>
              <w:spacing w:line="360" w:lineRule="auto"/>
              <w:jc w:val="center"/>
              <w:rPr>
                <w:rFonts w:ascii="Trebuchet MS" w:hAnsi="Trebuchet MS"/>
                <w:b/>
                <w:bCs/>
                <w:sz w:val="18"/>
                <w:szCs w:val="18"/>
              </w:rPr>
            </w:pPr>
            <w:r w:rsidRPr="00085E2E">
              <w:rPr>
                <w:rFonts w:ascii="Trebuchet MS" w:hAnsi="Trebuchet MS"/>
                <w:b/>
                <w:bCs/>
                <w:sz w:val="18"/>
                <w:szCs w:val="18"/>
              </w:rPr>
              <w:t>ISTRUZIONI PER L’IDENTIFICAZIONE DEL TITOLARE EFFETTIVO</w:t>
            </w:r>
          </w:p>
          <w:p w14:paraId="359CA930" w14:textId="77777777" w:rsidR="004E1F89" w:rsidRPr="00085E2E" w:rsidRDefault="004E1F89" w:rsidP="00941AD6">
            <w:pPr>
              <w:spacing w:line="360" w:lineRule="auto"/>
              <w:jc w:val="center"/>
              <w:rPr>
                <w:rFonts w:ascii="Trebuchet MS" w:hAnsi="Trebuchet MS"/>
                <w:b/>
                <w:bCs/>
                <w:sz w:val="18"/>
                <w:szCs w:val="18"/>
              </w:rPr>
            </w:pPr>
          </w:p>
          <w:p w14:paraId="5613663C" w14:textId="77777777" w:rsidR="004E1F89" w:rsidRPr="00085E2E" w:rsidRDefault="004E1F89" w:rsidP="004E1F89">
            <w:pPr>
              <w:pStyle w:val="Paragrafoelenco"/>
              <w:numPr>
                <w:ilvl w:val="0"/>
                <w:numId w:val="12"/>
              </w:numPr>
              <w:autoSpaceDE w:val="0"/>
              <w:autoSpaceDN w:val="0"/>
              <w:adjustRightInd w:val="0"/>
              <w:spacing w:after="200" w:line="276" w:lineRule="auto"/>
              <w:ind w:left="284" w:hanging="284"/>
              <w:rPr>
                <w:rFonts w:ascii="Trebuchet MS" w:hAnsi="Trebuchet MS"/>
                <w:b/>
                <w:color w:val="000000"/>
                <w:sz w:val="18"/>
                <w:szCs w:val="18"/>
              </w:rPr>
            </w:pPr>
            <w:r w:rsidRPr="00085E2E">
              <w:rPr>
                <w:rFonts w:ascii="Trebuchet MS" w:hAnsi="Trebuchet MS"/>
                <w:b/>
                <w:bCs/>
                <w:color w:val="000000"/>
                <w:sz w:val="18"/>
                <w:szCs w:val="18"/>
              </w:rPr>
              <w:t xml:space="preserve">NORMATIVA DI RIFERIMENTO </w:t>
            </w:r>
          </w:p>
          <w:p w14:paraId="4145F6CB" w14:textId="77777777" w:rsidR="004E1F89" w:rsidRPr="00085E2E" w:rsidRDefault="004E1F89" w:rsidP="00941AD6">
            <w:pPr>
              <w:spacing w:after="160" w:line="259" w:lineRule="auto"/>
              <w:jc w:val="both"/>
              <w:rPr>
                <w:rFonts w:ascii="Trebuchet MS" w:eastAsiaTheme="minorHAnsi" w:hAnsi="Trebuchet MS"/>
                <w:sz w:val="18"/>
                <w:szCs w:val="18"/>
                <w:lang w:eastAsia="en-US"/>
              </w:rPr>
            </w:pPr>
            <w:r w:rsidRPr="00085E2E">
              <w:rPr>
                <w:rFonts w:ascii="Trebuchet MS" w:eastAsiaTheme="minorHAnsi" w:hAnsi="Trebuchet MS"/>
                <w:sz w:val="18"/>
                <w:szCs w:val="18"/>
                <w:lang w:eastAsia="en-US"/>
              </w:rPr>
              <w:t xml:space="preserve">Secondo la Normativa Antiriciclaggio (d.lgs. 21 novembre 2007 n. 231), </w:t>
            </w:r>
            <w:r w:rsidRPr="00085E2E">
              <w:rPr>
                <w:rFonts w:ascii="Trebuchet MS" w:eastAsiaTheme="minorHAnsi" w:hAnsi="Trebuchet MS"/>
                <w:b/>
                <w:bCs/>
                <w:sz w:val="18"/>
                <w:szCs w:val="18"/>
                <w:lang w:eastAsia="en-US"/>
              </w:rPr>
              <w:t>il titolare effettivo è la persona fisica per conto della quale è realizzata un’operazione o un’attività</w:t>
            </w:r>
            <w:r w:rsidRPr="00085E2E">
              <w:rPr>
                <w:rFonts w:ascii="Trebuchet MS" w:eastAsiaTheme="minorHAnsi" w:hAnsi="Trebuchet MS"/>
                <w:sz w:val="18"/>
                <w:szCs w:val="18"/>
                <w:lang w:eastAsia="en-US"/>
              </w:rPr>
              <w:t xml:space="preserve">. </w:t>
            </w:r>
          </w:p>
          <w:p w14:paraId="3419B246" w14:textId="77777777" w:rsidR="004E1F89" w:rsidRPr="00085E2E" w:rsidRDefault="004E1F89" w:rsidP="00941AD6">
            <w:pPr>
              <w:spacing w:after="160" w:line="259" w:lineRule="auto"/>
              <w:jc w:val="both"/>
              <w:rPr>
                <w:rFonts w:ascii="Trebuchet MS" w:eastAsiaTheme="minorHAnsi" w:hAnsi="Trebuchet MS"/>
                <w:sz w:val="18"/>
                <w:szCs w:val="18"/>
                <w:lang w:eastAsia="en-US"/>
              </w:rPr>
            </w:pPr>
            <w:r w:rsidRPr="00085E2E">
              <w:rPr>
                <w:rFonts w:ascii="Trebuchet MS" w:eastAsiaTheme="minorHAnsi" w:hAnsi="Trebuchet MS"/>
                <w:sz w:val="18"/>
                <w:szCs w:val="18"/>
                <w:lang w:eastAsia="en-US"/>
              </w:rPr>
              <w:t>Nel caso di un’</w:t>
            </w:r>
            <w:r w:rsidRPr="00085E2E">
              <w:rPr>
                <w:rFonts w:ascii="Trebuchet MS" w:eastAsiaTheme="minorHAnsi" w:hAnsi="Trebuchet MS"/>
                <w:b/>
                <w:bCs/>
                <w:sz w:val="18"/>
                <w:szCs w:val="18"/>
                <w:lang w:eastAsia="en-US"/>
              </w:rPr>
              <w:t>entità giuridica</w:t>
            </w:r>
            <w:r w:rsidRPr="00085E2E">
              <w:rPr>
                <w:rFonts w:ascii="Trebuchet MS" w:eastAsiaTheme="minorHAnsi" w:hAnsi="Trebuchet MS"/>
                <w:sz w:val="18"/>
                <w:szCs w:val="18"/>
                <w:lang w:eastAsia="en-US"/>
              </w:rPr>
              <w:t xml:space="preserve">, si tratta di quella </w:t>
            </w:r>
            <w:r w:rsidRPr="00085E2E">
              <w:rPr>
                <w:rFonts w:ascii="Trebuchet MS" w:eastAsiaTheme="minorHAnsi" w:hAnsi="Trebuchet MS"/>
                <w:b/>
                <w:bCs/>
                <w:sz w:val="18"/>
                <w:szCs w:val="18"/>
                <w:lang w:eastAsia="en-US"/>
              </w:rPr>
              <w:t>persona fisica</w:t>
            </w:r>
            <w:r w:rsidRPr="00085E2E">
              <w:rPr>
                <w:rFonts w:ascii="Trebuchet MS" w:eastAsiaTheme="minorHAnsi" w:hAnsi="Trebuchet MS"/>
                <w:sz w:val="18"/>
                <w:szCs w:val="18"/>
                <w:lang w:eastAsia="en-US"/>
              </w:rPr>
              <w:t xml:space="preserve"> – </w:t>
            </w:r>
            <w:r w:rsidRPr="00085E2E">
              <w:rPr>
                <w:rFonts w:ascii="Trebuchet MS" w:eastAsiaTheme="minorHAnsi" w:hAnsi="Trebuchet MS"/>
                <w:b/>
                <w:bCs/>
                <w:sz w:val="18"/>
                <w:szCs w:val="18"/>
                <w:lang w:eastAsia="en-US"/>
              </w:rPr>
              <w:t>o le persone – che, possedendo suddetta entità, ne risulta beneficiaria</w:t>
            </w:r>
            <w:r w:rsidRPr="00085E2E">
              <w:rPr>
                <w:rFonts w:ascii="Trebuchet MS" w:eastAsiaTheme="minorHAnsi" w:hAnsi="Trebuchet MS"/>
                <w:sz w:val="18"/>
                <w:szCs w:val="18"/>
                <w:lang w:eastAsia="en-US"/>
              </w:rPr>
              <w:t xml:space="preserve">. </w:t>
            </w:r>
          </w:p>
          <w:p w14:paraId="58D8E9D1" w14:textId="77777777" w:rsidR="004E1F89" w:rsidRPr="00085E2E" w:rsidRDefault="004E1F89" w:rsidP="00941AD6">
            <w:pPr>
              <w:spacing w:after="160" w:line="259" w:lineRule="auto"/>
              <w:jc w:val="both"/>
              <w:rPr>
                <w:rFonts w:ascii="Trebuchet MS" w:eastAsiaTheme="minorHAnsi" w:hAnsi="Trebuchet MS"/>
                <w:sz w:val="18"/>
                <w:szCs w:val="18"/>
                <w:lang w:eastAsia="en-US"/>
              </w:rPr>
            </w:pPr>
            <w:r w:rsidRPr="00085E2E">
              <w:rPr>
                <w:rFonts w:ascii="Trebuchet MS" w:eastAsiaTheme="minorHAnsi" w:hAnsi="Trebuchet MS"/>
                <w:sz w:val="18"/>
                <w:szCs w:val="18"/>
                <w:lang w:eastAsia="en-US"/>
              </w:rPr>
              <w:t>Tutte le entità giuridiche devono perciò essere dotate di titolare effettivo, fatta eccezione per imprese individuali e liberi professionisti, in cui il titolare effettivo coincide con la persona fisica.</w:t>
            </w:r>
          </w:p>
          <w:p w14:paraId="148ECE38" w14:textId="77777777" w:rsidR="004E1F89" w:rsidRPr="00085E2E" w:rsidRDefault="004E1F89" w:rsidP="00941AD6">
            <w:pPr>
              <w:spacing w:after="160" w:line="259" w:lineRule="auto"/>
              <w:jc w:val="both"/>
              <w:rPr>
                <w:rFonts w:ascii="Trebuchet MS" w:eastAsiaTheme="minorHAnsi" w:hAnsi="Trebuchet MS"/>
                <w:b/>
                <w:bCs/>
                <w:sz w:val="18"/>
                <w:szCs w:val="18"/>
                <w:lang w:eastAsia="en-US"/>
              </w:rPr>
            </w:pPr>
            <w:r w:rsidRPr="00085E2E">
              <w:rPr>
                <w:rFonts w:ascii="Trebuchet MS" w:eastAsiaTheme="minorHAnsi" w:hAnsi="Trebuchet MS"/>
                <w:sz w:val="18"/>
                <w:szCs w:val="18"/>
                <w:lang w:eastAsia="en-US"/>
              </w:rPr>
              <w:t>Alla luce di quanto previsto dal</w:t>
            </w:r>
            <w:r w:rsidRPr="00085E2E">
              <w:rPr>
                <w:rFonts w:ascii="Trebuchet MS" w:eastAsiaTheme="minorHAnsi" w:hAnsi="Trebuchet MS"/>
                <w:b/>
                <w:bCs/>
                <w:sz w:val="18"/>
                <w:szCs w:val="18"/>
                <w:lang w:eastAsia="en-US"/>
              </w:rPr>
              <w:t xml:space="preserve"> </w:t>
            </w:r>
            <w:r w:rsidRPr="00085E2E">
              <w:rPr>
                <w:rFonts w:ascii="Trebuchet MS" w:eastAsiaTheme="minorHAnsi" w:hAnsi="Trebuchet MS"/>
                <w:sz w:val="18"/>
                <w:szCs w:val="18"/>
                <w:lang w:eastAsia="en-US"/>
              </w:rPr>
              <w:t>Decreto Ministeriale MEF n. 55 dell’11 Marzo 2022 “</w:t>
            </w:r>
            <w:r w:rsidRPr="00085E2E">
              <w:rPr>
                <w:rFonts w:ascii="Trebuchet MS" w:eastAsiaTheme="minorHAnsi" w:hAnsi="Trebuchet MS"/>
                <w:i/>
                <w:iCs/>
                <w:sz w:val="18"/>
                <w:szCs w:val="18"/>
                <w:lang w:eastAsia="en-US"/>
              </w:rPr>
              <w:t>Regolamento recante disposizioni in materia di comunicazione, accesso e consultazione dei dati e delle informazioni relativi alla titolarità effettiva di imprese dotate di personalità giuridica, di persone giuridiche private, di trust produttivi di effetti giuridici rilevanti ai fini fiscali e di istituti giuridici affini al trust</w:t>
            </w:r>
            <w:r w:rsidRPr="00085E2E">
              <w:rPr>
                <w:rFonts w:ascii="Trebuchet MS" w:eastAsiaTheme="minorHAnsi" w:hAnsi="Trebuchet MS"/>
                <w:sz w:val="18"/>
                <w:szCs w:val="18"/>
                <w:lang w:eastAsia="en-US"/>
              </w:rPr>
              <w:t>”, e dalle “</w:t>
            </w:r>
            <w:r w:rsidRPr="00085E2E">
              <w:rPr>
                <w:rFonts w:ascii="Trebuchet MS" w:eastAsiaTheme="minorHAnsi" w:hAnsi="Trebuchet MS"/>
                <w:i/>
                <w:iCs/>
                <w:sz w:val="18"/>
                <w:szCs w:val="18"/>
                <w:lang w:eastAsia="en-US"/>
              </w:rPr>
              <w:t>Linee Guida per lo svolgimento delle attività di controllo e rendicontazione degli interventi PNRR di competenza delle Amministrazioni centrali e dei Soggetti attuatori</w:t>
            </w:r>
            <w:r w:rsidRPr="00085E2E">
              <w:rPr>
                <w:rFonts w:ascii="Trebuchet MS" w:eastAsiaTheme="minorHAnsi" w:hAnsi="Trebuchet MS"/>
                <w:sz w:val="18"/>
                <w:szCs w:val="18"/>
                <w:lang w:eastAsia="en-US"/>
              </w:rPr>
              <w:t>” emanate dal MEF - Servizio centrale per il PNRR con circolare n.30 dell’11 agosto 2022, anche i soggetti partecipanti ad avvisi e bandi del PNRR hanno l’obbligo di fornire i dati necessari per l’identificazione del titolare effettivo.</w:t>
            </w:r>
          </w:p>
          <w:p w14:paraId="458A0546" w14:textId="77777777" w:rsidR="004E1F89" w:rsidRPr="00085E2E" w:rsidRDefault="004E1F89" w:rsidP="00941AD6">
            <w:pPr>
              <w:spacing w:after="160" w:line="259" w:lineRule="auto"/>
              <w:jc w:val="both"/>
              <w:rPr>
                <w:rFonts w:ascii="Trebuchet MS" w:eastAsiaTheme="minorHAnsi" w:hAnsi="Trebuchet MS"/>
                <w:sz w:val="18"/>
                <w:szCs w:val="18"/>
                <w:lang w:eastAsia="en-US"/>
              </w:rPr>
            </w:pPr>
            <w:r w:rsidRPr="00085E2E">
              <w:rPr>
                <w:rFonts w:ascii="Trebuchet MS" w:eastAsiaTheme="minorHAnsi" w:hAnsi="Trebuchet MS"/>
                <w:sz w:val="18"/>
                <w:szCs w:val="18"/>
                <w:lang w:eastAsia="en-US"/>
              </w:rPr>
              <w:t>Anche la Comunicazione UIF dell’11 aprile 2022 ribadisce l’importanza di accertare il “titolare effettivo” ex art. 22 Reg. 241/2021. In particolare “</w:t>
            </w:r>
            <w:r w:rsidRPr="00085E2E">
              <w:rPr>
                <w:rFonts w:ascii="Trebuchet MS" w:eastAsiaTheme="minorHAnsi" w:hAnsi="Trebuchet MS"/>
                <w:i/>
                <w:iCs/>
                <w:sz w:val="18"/>
                <w:szCs w:val="18"/>
                <w:lang w:eastAsia="en-US"/>
              </w:rPr>
              <w:t>Ai fini degli accertamenti in materia di titolarità effettiva, in analogia a quanto previsto per i destinatari degli obblighi di adeguata verifica dei clienti, è opportuno che le pubbliche amministrazioni tengano conto della nozione e delle indicazioni contenute nel d.lgs. 231/2007, si avvalgano degli ausili derivanti da database pubblici o privati, ove accessibili, e tengano evidenza dei criteri seguiti per l’individuazione della titolarità effettiva</w:t>
            </w:r>
            <w:r w:rsidRPr="00085E2E">
              <w:rPr>
                <w:rFonts w:ascii="Trebuchet MS" w:eastAsiaTheme="minorHAnsi" w:hAnsi="Trebuchet MS"/>
                <w:sz w:val="18"/>
                <w:szCs w:val="18"/>
                <w:lang w:eastAsia="en-US"/>
              </w:rPr>
              <w:t xml:space="preserve">”. </w:t>
            </w:r>
          </w:p>
          <w:p w14:paraId="5AF91A7B" w14:textId="77777777" w:rsidR="004E1F89" w:rsidRPr="00085E2E" w:rsidRDefault="004E1F89" w:rsidP="00941AD6">
            <w:pPr>
              <w:spacing w:after="160" w:line="259" w:lineRule="auto"/>
              <w:jc w:val="both"/>
              <w:rPr>
                <w:rFonts w:ascii="Trebuchet MS" w:eastAsiaTheme="minorHAnsi" w:hAnsi="Trebuchet MS"/>
                <w:sz w:val="18"/>
                <w:szCs w:val="18"/>
                <w:lang w:eastAsia="en-US"/>
              </w:rPr>
            </w:pPr>
            <w:r w:rsidRPr="00085E2E">
              <w:rPr>
                <w:rFonts w:ascii="Trebuchet MS" w:eastAsiaTheme="minorHAnsi" w:hAnsi="Trebuchet MS"/>
                <w:sz w:val="18"/>
                <w:szCs w:val="18"/>
                <w:lang w:eastAsia="en-US"/>
              </w:rPr>
              <w:t xml:space="preserve">Più in dettaglio, ai sensi dell’art. 1 del citato Decreto MEF n.44/2022, per l’individuazione del titolare effettivo, in caso di: </w:t>
            </w:r>
          </w:p>
          <w:p w14:paraId="2179C889" w14:textId="77777777" w:rsidR="004E1F89" w:rsidRPr="00085E2E" w:rsidRDefault="004E1F89" w:rsidP="004E1F89">
            <w:pPr>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284" w:hanging="284"/>
              <w:contextualSpacing/>
              <w:jc w:val="both"/>
              <w:rPr>
                <w:rFonts w:ascii="Trebuchet MS" w:hAnsi="Trebuchet MS"/>
                <w:sz w:val="18"/>
                <w:szCs w:val="18"/>
              </w:rPr>
            </w:pPr>
            <w:r w:rsidRPr="00085E2E">
              <w:rPr>
                <w:rFonts w:ascii="Trebuchet MS" w:hAnsi="Trebuchet MS"/>
                <w:b/>
                <w:bCs/>
                <w:sz w:val="18"/>
                <w:szCs w:val="18"/>
              </w:rPr>
              <w:t>imprese dotate di personalità giuridica</w:t>
            </w:r>
            <w:r w:rsidRPr="00085E2E">
              <w:rPr>
                <w:rFonts w:ascii="Trebuchet MS" w:hAnsi="Trebuchet MS"/>
                <w:sz w:val="18"/>
                <w:szCs w:val="18"/>
              </w:rPr>
              <w:t xml:space="preserve">, si fa riferimento alla persona fisica o alle persone   fisiche cui è riconducibile la proprietà diretta o indiretta ai sensi dell'articolo 20, commi 2, 3 e 5, del decreto antiriciclaggio; </w:t>
            </w:r>
          </w:p>
          <w:p w14:paraId="580F002B" w14:textId="77777777" w:rsidR="004E1F89" w:rsidRPr="00085E2E" w:rsidRDefault="004E1F89" w:rsidP="00941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94"/>
              <w:jc w:val="both"/>
              <w:rPr>
                <w:rFonts w:ascii="Trebuchet MS" w:hAnsi="Trebuchet MS"/>
                <w:sz w:val="18"/>
                <w:szCs w:val="18"/>
              </w:rPr>
            </w:pPr>
          </w:p>
          <w:p w14:paraId="528647A3" w14:textId="77777777" w:rsidR="004E1F89" w:rsidRPr="00085E2E" w:rsidRDefault="004E1F89" w:rsidP="004E1F89">
            <w:pPr>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284" w:hanging="284"/>
              <w:contextualSpacing/>
              <w:jc w:val="both"/>
              <w:rPr>
                <w:rFonts w:ascii="Trebuchet MS" w:hAnsi="Trebuchet MS"/>
                <w:sz w:val="18"/>
                <w:szCs w:val="18"/>
              </w:rPr>
            </w:pPr>
            <w:r w:rsidRPr="00085E2E">
              <w:rPr>
                <w:rFonts w:ascii="Trebuchet MS" w:hAnsi="Trebuchet MS"/>
                <w:b/>
                <w:bCs/>
                <w:sz w:val="18"/>
                <w:szCs w:val="18"/>
              </w:rPr>
              <w:t>persone giuridiche private</w:t>
            </w:r>
            <w:r w:rsidRPr="00085E2E">
              <w:rPr>
                <w:rFonts w:ascii="Trebuchet MS" w:hAnsi="Trebuchet MS"/>
                <w:sz w:val="18"/>
                <w:szCs w:val="18"/>
              </w:rPr>
              <w:t xml:space="preserve">, si fa riferimento ai soggetti individuati dall'articolo 20, comma 4, del decreto antiriciclaggio; </w:t>
            </w:r>
          </w:p>
          <w:p w14:paraId="04772623" w14:textId="77777777" w:rsidR="004E1F89" w:rsidRPr="00085E2E" w:rsidRDefault="004E1F89" w:rsidP="00941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contextualSpacing/>
              <w:jc w:val="both"/>
              <w:rPr>
                <w:rFonts w:ascii="Trebuchet MS" w:hAnsi="Trebuchet MS"/>
                <w:sz w:val="18"/>
                <w:szCs w:val="18"/>
              </w:rPr>
            </w:pPr>
          </w:p>
          <w:p w14:paraId="69FED219" w14:textId="77777777" w:rsidR="004E1F89" w:rsidRPr="00085E2E" w:rsidRDefault="004E1F89" w:rsidP="004E1F89">
            <w:pPr>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284" w:hanging="284"/>
              <w:contextualSpacing/>
              <w:jc w:val="both"/>
              <w:rPr>
                <w:rFonts w:ascii="Trebuchet MS" w:hAnsi="Trebuchet MS"/>
                <w:sz w:val="18"/>
                <w:szCs w:val="18"/>
              </w:rPr>
            </w:pPr>
            <w:r w:rsidRPr="00085E2E">
              <w:rPr>
                <w:rFonts w:ascii="Trebuchet MS" w:hAnsi="Trebuchet MS"/>
                <w:b/>
                <w:bCs/>
                <w:sz w:val="18"/>
                <w:szCs w:val="18"/>
              </w:rPr>
              <w:t>trust e istituti giuridici affini</w:t>
            </w:r>
            <w:r w:rsidRPr="00085E2E">
              <w:rPr>
                <w:rFonts w:ascii="Trebuchet MS" w:hAnsi="Trebuchet MS"/>
                <w:sz w:val="18"/>
                <w:szCs w:val="18"/>
              </w:rPr>
              <w:t xml:space="preserve">, si fa riferimento ai i soggetti individuati dall'articolo 22, comma 5, primo periodo, del decreto antiriciclaggio; </w:t>
            </w:r>
          </w:p>
          <w:p w14:paraId="6FCEEA90" w14:textId="77777777" w:rsidR="004E1F89" w:rsidRPr="00085E2E" w:rsidRDefault="004E1F89" w:rsidP="00941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rebuchet MS" w:hAnsi="Trebuchet MS"/>
                <w:sz w:val="18"/>
                <w:szCs w:val="18"/>
              </w:rPr>
            </w:pPr>
          </w:p>
          <w:p w14:paraId="70097C36" w14:textId="77777777" w:rsidR="004E1F89" w:rsidRPr="00085E2E" w:rsidRDefault="004E1F89" w:rsidP="00941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rebuchet MS" w:hAnsi="Trebuchet MS"/>
                <w:sz w:val="18"/>
                <w:szCs w:val="18"/>
              </w:rPr>
            </w:pPr>
            <w:r w:rsidRPr="00085E2E">
              <w:rPr>
                <w:rFonts w:ascii="Trebuchet MS" w:hAnsi="Trebuchet MS"/>
                <w:sz w:val="18"/>
                <w:szCs w:val="18"/>
              </w:rPr>
              <w:t xml:space="preserve">I dati identificativi dei soggetti cui è riferita la titolarità effettiva sono: </w:t>
            </w:r>
          </w:p>
          <w:p w14:paraId="36EF2505" w14:textId="77777777" w:rsidR="004E1F89" w:rsidRPr="00085E2E" w:rsidRDefault="004E1F89" w:rsidP="004E1F89">
            <w:pPr>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284" w:hanging="284"/>
              <w:contextualSpacing/>
              <w:jc w:val="both"/>
              <w:rPr>
                <w:rFonts w:ascii="Trebuchet MS" w:hAnsi="Trebuchet MS"/>
                <w:sz w:val="18"/>
                <w:szCs w:val="18"/>
              </w:rPr>
            </w:pPr>
            <w:r w:rsidRPr="00085E2E">
              <w:rPr>
                <w:rFonts w:ascii="Trebuchet MS" w:hAnsi="Trebuchet MS"/>
                <w:b/>
                <w:bCs/>
                <w:sz w:val="18"/>
                <w:szCs w:val="18"/>
              </w:rPr>
              <w:t>il nome e il cognome;</w:t>
            </w:r>
          </w:p>
          <w:p w14:paraId="0F6BFEF8" w14:textId="77777777" w:rsidR="004E1F89" w:rsidRPr="00085E2E" w:rsidRDefault="004E1F89" w:rsidP="004E1F89">
            <w:pPr>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284" w:hanging="284"/>
              <w:contextualSpacing/>
              <w:jc w:val="both"/>
              <w:rPr>
                <w:rFonts w:ascii="Trebuchet MS" w:hAnsi="Trebuchet MS"/>
                <w:sz w:val="18"/>
                <w:szCs w:val="18"/>
              </w:rPr>
            </w:pPr>
            <w:r w:rsidRPr="00085E2E">
              <w:rPr>
                <w:rFonts w:ascii="Trebuchet MS" w:hAnsi="Trebuchet MS"/>
                <w:b/>
                <w:bCs/>
                <w:sz w:val="18"/>
                <w:szCs w:val="18"/>
              </w:rPr>
              <w:t>il luogo e la data di nascita;</w:t>
            </w:r>
          </w:p>
          <w:p w14:paraId="3D2134E1" w14:textId="77777777" w:rsidR="004E1F89" w:rsidRPr="00085E2E" w:rsidRDefault="004E1F89" w:rsidP="004E1F89">
            <w:pPr>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284" w:hanging="284"/>
              <w:contextualSpacing/>
              <w:jc w:val="both"/>
              <w:rPr>
                <w:rFonts w:ascii="Trebuchet MS" w:hAnsi="Trebuchet MS"/>
                <w:sz w:val="18"/>
                <w:szCs w:val="18"/>
              </w:rPr>
            </w:pPr>
            <w:r w:rsidRPr="00085E2E">
              <w:rPr>
                <w:rFonts w:ascii="Trebuchet MS" w:hAnsi="Trebuchet MS"/>
                <w:b/>
                <w:bCs/>
                <w:sz w:val="18"/>
                <w:szCs w:val="18"/>
              </w:rPr>
              <w:t>la residenza anagrafica;</w:t>
            </w:r>
          </w:p>
          <w:p w14:paraId="3DF66BD6" w14:textId="77777777" w:rsidR="004E1F89" w:rsidRPr="00085E2E" w:rsidRDefault="004E1F89" w:rsidP="004E1F89">
            <w:pPr>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284" w:hanging="284"/>
              <w:contextualSpacing/>
              <w:jc w:val="both"/>
              <w:rPr>
                <w:rFonts w:ascii="Trebuchet MS" w:hAnsi="Trebuchet MS"/>
                <w:sz w:val="18"/>
                <w:szCs w:val="18"/>
              </w:rPr>
            </w:pPr>
            <w:r w:rsidRPr="00085E2E">
              <w:rPr>
                <w:rFonts w:ascii="Trebuchet MS" w:hAnsi="Trebuchet MS"/>
                <w:b/>
                <w:bCs/>
                <w:sz w:val="18"/>
                <w:szCs w:val="18"/>
              </w:rPr>
              <w:t>il domicilio</w:t>
            </w:r>
            <w:r w:rsidRPr="00085E2E">
              <w:rPr>
                <w:rFonts w:ascii="Trebuchet MS" w:hAnsi="Trebuchet MS"/>
                <w:sz w:val="18"/>
                <w:szCs w:val="18"/>
              </w:rPr>
              <w:t>, se diverso dalla residenza anagrafica;</w:t>
            </w:r>
          </w:p>
          <w:p w14:paraId="3193D140" w14:textId="77777777" w:rsidR="004E1F89" w:rsidRPr="00085E2E" w:rsidRDefault="004E1F89" w:rsidP="004E1F89">
            <w:pPr>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284" w:hanging="284"/>
              <w:contextualSpacing/>
              <w:jc w:val="both"/>
              <w:rPr>
                <w:rFonts w:ascii="Trebuchet MS" w:hAnsi="Trebuchet MS"/>
                <w:sz w:val="18"/>
                <w:szCs w:val="18"/>
              </w:rPr>
            </w:pPr>
            <w:r w:rsidRPr="00085E2E">
              <w:rPr>
                <w:rFonts w:ascii="Trebuchet MS" w:hAnsi="Trebuchet MS"/>
                <w:b/>
                <w:bCs/>
                <w:sz w:val="18"/>
                <w:szCs w:val="18"/>
              </w:rPr>
              <w:t>il codice fiscale</w:t>
            </w:r>
            <w:r w:rsidRPr="00085E2E">
              <w:rPr>
                <w:rFonts w:ascii="Trebuchet MS" w:hAnsi="Trebuchet MS"/>
                <w:sz w:val="18"/>
                <w:szCs w:val="18"/>
              </w:rPr>
              <w:t xml:space="preserve">. </w:t>
            </w:r>
          </w:p>
          <w:p w14:paraId="0ECF5C4B" w14:textId="77777777" w:rsidR="004E1F89" w:rsidRPr="00085E2E" w:rsidRDefault="004E1F89" w:rsidP="00941AD6">
            <w:pPr>
              <w:autoSpaceDE w:val="0"/>
              <w:autoSpaceDN w:val="0"/>
              <w:adjustRightInd w:val="0"/>
              <w:rPr>
                <w:rFonts w:ascii="Trebuchet MS" w:eastAsiaTheme="minorHAnsi" w:hAnsi="Trebuchet MS"/>
                <w:b/>
                <w:bCs/>
                <w:color w:val="000000"/>
                <w:sz w:val="18"/>
                <w:szCs w:val="18"/>
                <w:lang w:eastAsia="en-US"/>
              </w:rPr>
            </w:pPr>
          </w:p>
          <w:p w14:paraId="44146D22" w14:textId="77777777" w:rsidR="004E1F89" w:rsidRPr="00085E2E" w:rsidRDefault="004E1F89" w:rsidP="004E1F89">
            <w:pPr>
              <w:pStyle w:val="Paragrafoelenco"/>
              <w:numPr>
                <w:ilvl w:val="0"/>
                <w:numId w:val="12"/>
              </w:numPr>
              <w:autoSpaceDE w:val="0"/>
              <w:autoSpaceDN w:val="0"/>
              <w:adjustRightInd w:val="0"/>
              <w:spacing w:after="200" w:line="276" w:lineRule="auto"/>
              <w:ind w:left="284" w:hanging="284"/>
              <w:rPr>
                <w:rFonts w:ascii="Trebuchet MS" w:hAnsi="Trebuchet MS"/>
                <w:color w:val="000000"/>
                <w:sz w:val="18"/>
                <w:szCs w:val="18"/>
              </w:rPr>
            </w:pPr>
            <w:r w:rsidRPr="00085E2E">
              <w:rPr>
                <w:rFonts w:ascii="Trebuchet MS" w:hAnsi="Trebuchet MS"/>
                <w:b/>
                <w:bCs/>
                <w:color w:val="000000"/>
                <w:sz w:val="18"/>
                <w:szCs w:val="18"/>
              </w:rPr>
              <w:t xml:space="preserve">CRITERI PER L’INDIVIDUAZIONE DEL TITOLARE EFFETTIVO </w:t>
            </w:r>
          </w:p>
          <w:p w14:paraId="5EAB7A8E" w14:textId="77777777" w:rsidR="004E1F89" w:rsidRPr="00085E2E" w:rsidRDefault="004E1F89" w:rsidP="00941AD6">
            <w:pPr>
              <w:autoSpaceDE w:val="0"/>
              <w:autoSpaceDN w:val="0"/>
              <w:adjustRightInd w:val="0"/>
              <w:jc w:val="both"/>
              <w:rPr>
                <w:rFonts w:ascii="Trebuchet MS" w:eastAsiaTheme="minorHAnsi" w:hAnsi="Trebuchet MS"/>
                <w:b/>
                <w:bCs/>
                <w:color w:val="000000"/>
                <w:sz w:val="18"/>
                <w:szCs w:val="18"/>
                <w:lang w:eastAsia="en-US"/>
              </w:rPr>
            </w:pPr>
            <w:r w:rsidRPr="00085E2E">
              <w:rPr>
                <w:rFonts w:ascii="Trebuchet MS" w:eastAsiaTheme="minorHAnsi" w:hAnsi="Trebuchet MS"/>
                <w:color w:val="000000"/>
                <w:sz w:val="18"/>
                <w:szCs w:val="18"/>
                <w:lang w:eastAsia="en-US"/>
              </w:rPr>
              <w:t>Le “</w:t>
            </w:r>
            <w:r w:rsidRPr="00085E2E">
              <w:rPr>
                <w:rFonts w:ascii="Trebuchet MS" w:eastAsiaTheme="minorHAnsi" w:hAnsi="Trebuchet MS"/>
                <w:i/>
                <w:iCs/>
                <w:color w:val="000000"/>
                <w:sz w:val="18"/>
                <w:szCs w:val="18"/>
                <w:lang w:eastAsia="en-US"/>
              </w:rPr>
              <w:t>Linee Guida per lo svolgimento delle attività di controllo e rendicontazione degli interventi PNRR di competenza delle Amministrazioni centrali e dei Soggetti attuatori</w:t>
            </w:r>
            <w:r w:rsidRPr="00085E2E">
              <w:rPr>
                <w:rFonts w:ascii="Trebuchet MS" w:eastAsiaTheme="minorHAnsi" w:hAnsi="Trebuchet MS"/>
                <w:color w:val="000000"/>
                <w:sz w:val="18"/>
                <w:szCs w:val="18"/>
                <w:lang w:eastAsia="en-US"/>
              </w:rPr>
              <w:t xml:space="preserve">” emanate dal MEF -Servizio centrale per il PNRR con circolare n.30 dell’11 agosto 2022, nel fare riferimento al d.lgs. n. 231/2007, come modificato dal d.lgs. n.125 del 2019, richiama l’applicazione di </w:t>
            </w:r>
            <w:r w:rsidRPr="00085E2E">
              <w:rPr>
                <w:rFonts w:ascii="Trebuchet MS" w:eastAsiaTheme="minorHAnsi" w:hAnsi="Trebuchet MS"/>
                <w:b/>
                <w:bCs/>
                <w:color w:val="000000"/>
                <w:sz w:val="18"/>
                <w:szCs w:val="18"/>
                <w:lang w:eastAsia="en-US"/>
              </w:rPr>
              <w:t xml:space="preserve">3 criteri alternativi per l'individuazione del titolare effettivo: </w:t>
            </w:r>
          </w:p>
          <w:p w14:paraId="7389852E" w14:textId="77777777" w:rsidR="004E1F89" w:rsidRPr="00085E2E" w:rsidRDefault="004E1F89" w:rsidP="00941AD6">
            <w:pPr>
              <w:autoSpaceDE w:val="0"/>
              <w:autoSpaceDN w:val="0"/>
              <w:adjustRightInd w:val="0"/>
              <w:jc w:val="both"/>
              <w:rPr>
                <w:rFonts w:ascii="Trebuchet MS" w:eastAsiaTheme="minorHAnsi" w:hAnsi="Trebuchet MS"/>
                <w:color w:val="000000"/>
                <w:sz w:val="18"/>
                <w:szCs w:val="18"/>
                <w:lang w:eastAsia="en-US"/>
              </w:rPr>
            </w:pPr>
          </w:p>
          <w:p w14:paraId="7DC72F9E" w14:textId="77777777" w:rsidR="004E1F89" w:rsidRPr="00085E2E" w:rsidRDefault="004E1F89" w:rsidP="00941AD6">
            <w:pPr>
              <w:autoSpaceDE w:val="0"/>
              <w:autoSpaceDN w:val="0"/>
              <w:adjustRightInd w:val="0"/>
              <w:jc w:val="both"/>
              <w:rPr>
                <w:rFonts w:ascii="Trebuchet MS" w:eastAsiaTheme="minorHAnsi" w:hAnsi="Trebuchet MS"/>
                <w:color w:val="000000"/>
                <w:sz w:val="18"/>
                <w:szCs w:val="18"/>
                <w:lang w:eastAsia="en-US"/>
              </w:rPr>
            </w:pPr>
            <w:r w:rsidRPr="00085E2E">
              <w:rPr>
                <w:rFonts w:ascii="Trebuchet MS" w:eastAsiaTheme="minorHAnsi" w:hAnsi="Trebuchet MS"/>
                <w:b/>
                <w:bCs/>
                <w:color w:val="000000"/>
                <w:sz w:val="18"/>
                <w:szCs w:val="18"/>
                <w:lang w:eastAsia="en-US"/>
              </w:rPr>
              <w:t xml:space="preserve">1. criterio dell’assetto proprietario: </w:t>
            </w:r>
            <w:r w:rsidRPr="00085E2E">
              <w:rPr>
                <w:rFonts w:ascii="Trebuchet MS" w:eastAsiaTheme="minorHAnsi" w:hAnsi="Trebuchet MS"/>
                <w:color w:val="000000"/>
                <w:sz w:val="18"/>
                <w:szCs w:val="18"/>
                <w:lang w:eastAsia="en-US"/>
              </w:rPr>
              <w:t xml:space="preserve">sulla base del presente criterio si individua il titolare/i effettivo/i quando una o più persone detengono una partecipazione del capitale societario superiore al 25%. Se questa </w:t>
            </w:r>
            <w:r w:rsidRPr="00085E2E">
              <w:rPr>
                <w:rFonts w:ascii="Trebuchet MS" w:eastAsiaTheme="minorHAnsi" w:hAnsi="Trebuchet MS"/>
                <w:color w:val="000000"/>
                <w:sz w:val="18"/>
                <w:szCs w:val="18"/>
                <w:lang w:eastAsia="en-US"/>
              </w:rPr>
              <w:lastRenderedPageBreak/>
              <w:t xml:space="preserve">percentuale di partecipazione societaria è controllata da un’altra entità giuridica non fisica, è necessario risalire la catena proprietaria fino a trovare il titolare effettivo; </w:t>
            </w:r>
          </w:p>
          <w:p w14:paraId="5D7AAE9E" w14:textId="77777777" w:rsidR="004E1F89" w:rsidRPr="00085E2E" w:rsidRDefault="004E1F89" w:rsidP="00941AD6">
            <w:pPr>
              <w:autoSpaceDE w:val="0"/>
              <w:autoSpaceDN w:val="0"/>
              <w:adjustRightInd w:val="0"/>
              <w:jc w:val="both"/>
              <w:rPr>
                <w:rFonts w:ascii="Trebuchet MS" w:eastAsiaTheme="minorHAnsi" w:hAnsi="Trebuchet MS"/>
                <w:b/>
                <w:bCs/>
                <w:color w:val="000000"/>
                <w:sz w:val="18"/>
                <w:szCs w:val="18"/>
                <w:lang w:eastAsia="en-US"/>
              </w:rPr>
            </w:pPr>
          </w:p>
          <w:p w14:paraId="4689C4BB" w14:textId="77777777" w:rsidR="004E1F89" w:rsidRPr="00085E2E" w:rsidRDefault="004E1F89" w:rsidP="00941AD6">
            <w:pPr>
              <w:autoSpaceDE w:val="0"/>
              <w:autoSpaceDN w:val="0"/>
              <w:adjustRightInd w:val="0"/>
              <w:jc w:val="both"/>
              <w:rPr>
                <w:rFonts w:ascii="Trebuchet MS" w:eastAsiaTheme="minorHAnsi" w:hAnsi="Trebuchet MS"/>
                <w:color w:val="000000"/>
                <w:sz w:val="18"/>
                <w:szCs w:val="18"/>
                <w:lang w:eastAsia="en-US"/>
              </w:rPr>
            </w:pPr>
            <w:r w:rsidRPr="00085E2E">
              <w:rPr>
                <w:rFonts w:ascii="Trebuchet MS" w:eastAsiaTheme="minorHAnsi" w:hAnsi="Trebuchet MS"/>
                <w:b/>
                <w:bCs/>
                <w:color w:val="000000"/>
                <w:sz w:val="18"/>
                <w:szCs w:val="18"/>
                <w:lang w:eastAsia="en-US"/>
              </w:rPr>
              <w:t xml:space="preserve">2. criterio del controllo: </w:t>
            </w:r>
            <w:r w:rsidRPr="00085E2E">
              <w:rPr>
                <w:rFonts w:ascii="Trebuchet MS" w:eastAsiaTheme="minorHAnsi" w:hAnsi="Trebuchet MS"/>
                <w:color w:val="000000"/>
                <w:sz w:val="18"/>
                <w:szCs w:val="18"/>
                <w:lang w:eastAsia="en-US"/>
              </w:rPr>
              <w:t xml:space="preserve">sulla base di questo criterio si provvede a verificare chi è la persona, o il gruppo di persone, che tramite il possesso della maggioranza dei voti o vincoli contrattuali, esercita maggiore influenza all’interno del panorama degli shareholders. Questo criterio è fondamentale nel caso in cui non si riuscisse a risalire al titolare effettivo con l’analisi dell’assetto proprietario (cfr. punto 1); </w:t>
            </w:r>
          </w:p>
          <w:p w14:paraId="2E4D11E7" w14:textId="77777777" w:rsidR="004E1F89" w:rsidRPr="00085E2E" w:rsidRDefault="004E1F89" w:rsidP="00941AD6">
            <w:pPr>
              <w:autoSpaceDE w:val="0"/>
              <w:autoSpaceDN w:val="0"/>
              <w:adjustRightInd w:val="0"/>
              <w:jc w:val="both"/>
              <w:rPr>
                <w:rFonts w:ascii="Trebuchet MS" w:eastAsiaTheme="minorHAnsi" w:hAnsi="Trebuchet MS"/>
                <w:color w:val="000000"/>
                <w:sz w:val="18"/>
                <w:szCs w:val="18"/>
                <w:lang w:eastAsia="en-US"/>
              </w:rPr>
            </w:pPr>
          </w:p>
          <w:p w14:paraId="5DB487D5" w14:textId="77777777" w:rsidR="004E1F89" w:rsidRPr="00085E2E" w:rsidRDefault="004E1F89" w:rsidP="00941AD6">
            <w:pPr>
              <w:autoSpaceDE w:val="0"/>
              <w:autoSpaceDN w:val="0"/>
              <w:adjustRightInd w:val="0"/>
              <w:jc w:val="both"/>
              <w:rPr>
                <w:rFonts w:ascii="Trebuchet MS" w:eastAsiaTheme="minorHAnsi" w:hAnsi="Trebuchet MS"/>
                <w:color w:val="000000"/>
                <w:sz w:val="18"/>
                <w:szCs w:val="18"/>
                <w:lang w:eastAsia="en-US"/>
              </w:rPr>
            </w:pPr>
            <w:r w:rsidRPr="00085E2E">
              <w:rPr>
                <w:rFonts w:ascii="Trebuchet MS" w:eastAsiaTheme="minorHAnsi" w:hAnsi="Trebuchet MS"/>
                <w:b/>
                <w:bCs/>
                <w:color w:val="000000"/>
                <w:sz w:val="18"/>
                <w:szCs w:val="18"/>
                <w:lang w:eastAsia="en-US"/>
              </w:rPr>
              <w:t xml:space="preserve">3. criterio residuale: </w:t>
            </w:r>
            <w:r w:rsidRPr="00085E2E">
              <w:rPr>
                <w:rFonts w:ascii="Trebuchet MS" w:eastAsiaTheme="minorHAnsi" w:hAnsi="Trebuchet MS"/>
                <w:color w:val="000000"/>
                <w:sz w:val="18"/>
                <w:szCs w:val="18"/>
                <w:lang w:eastAsia="en-US"/>
              </w:rPr>
              <w:t xml:space="preserve">questo criterio stabilisce che, se non sono stati individuati i titolari effettivi con i precedenti due criteri, quest’ultimo vada individuato in colui che esercita poteri di amministrazione o direzione della società. </w:t>
            </w:r>
          </w:p>
          <w:p w14:paraId="71CBEA11" w14:textId="77777777" w:rsidR="004E1F89" w:rsidRPr="00085E2E" w:rsidRDefault="004E1F89" w:rsidP="00941AD6">
            <w:pPr>
              <w:autoSpaceDE w:val="0"/>
              <w:autoSpaceDN w:val="0"/>
              <w:adjustRightInd w:val="0"/>
              <w:jc w:val="both"/>
              <w:rPr>
                <w:rFonts w:ascii="Trebuchet MS" w:eastAsiaTheme="minorHAnsi" w:hAnsi="Trebuchet MS"/>
                <w:color w:val="000000"/>
                <w:sz w:val="18"/>
                <w:szCs w:val="18"/>
                <w:lang w:eastAsia="en-US"/>
              </w:rPr>
            </w:pPr>
          </w:p>
          <w:p w14:paraId="36DF7966" w14:textId="77777777" w:rsidR="004E1F89" w:rsidRPr="00085E2E" w:rsidRDefault="004E1F89" w:rsidP="00941AD6">
            <w:pPr>
              <w:autoSpaceDE w:val="0"/>
              <w:autoSpaceDN w:val="0"/>
              <w:adjustRightInd w:val="0"/>
              <w:jc w:val="both"/>
              <w:rPr>
                <w:rFonts w:ascii="Trebuchet MS" w:eastAsiaTheme="minorHAnsi" w:hAnsi="Trebuchet MS"/>
                <w:color w:val="000000"/>
                <w:sz w:val="18"/>
                <w:szCs w:val="18"/>
                <w:lang w:eastAsia="en-US"/>
              </w:rPr>
            </w:pPr>
            <w:r w:rsidRPr="00085E2E">
              <w:rPr>
                <w:rFonts w:ascii="Trebuchet MS" w:eastAsiaTheme="minorHAnsi" w:hAnsi="Trebuchet MS"/>
                <w:color w:val="000000"/>
                <w:sz w:val="18"/>
                <w:szCs w:val="18"/>
                <w:lang w:eastAsia="en-US"/>
              </w:rPr>
              <w:t xml:space="preserve">La stessa Circolare MEF 30/2022 precisa che sono tenuti alla comunicazione dei dati sulla titolarità effettiva tutti gli aggiudicatari/contraenti con la PA. </w:t>
            </w:r>
          </w:p>
          <w:p w14:paraId="36411532" w14:textId="77777777" w:rsidR="004E1F89" w:rsidRPr="00085E2E" w:rsidRDefault="004E1F89" w:rsidP="00941AD6">
            <w:pPr>
              <w:autoSpaceDE w:val="0"/>
              <w:autoSpaceDN w:val="0"/>
              <w:adjustRightInd w:val="0"/>
              <w:jc w:val="both"/>
              <w:rPr>
                <w:rFonts w:ascii="Trebuchet MS" w:eastAsiaTheme="minorHAnsi" w:hAnsi="Trebuchet MS"/>
                <w:color w:val="000000"/>
                <w:sz w:val="18"/>
                <w:szCs w:val="18"/>
                <w:lang w:eastAsia="en-US"/>
              </w:rPr>
            </w:pPr>
          </w:p>
          <w:p w14:paraId="79D70284" w14:textId="77777777" w:rsidR="004E1F89" w:rsidRPr="00085E2E" w:rsidRDefault="004E1F89" w:rsidP="00941AD6">
            <w:pPr>
              <w:autoSpaceDE w:val="0"/>
              <w:autoSpaceDN w:val="0"/>
              <w:adjustRightInd w:val="0"/>
              <w:jc w:val="both"/>
              <w:rPr>
                <w:rFonts w:ascii="Trebuchet MS" w:eastAsiaTheme="minorHAnsi" w:hAnsi="Trebuchet MS"/>
                <w:color w:val="000000"/>
                <w:sz w:val="18"/>
                <w:szCs w:val="18"/>
                <w:lang w:eastAsia="en-US"/>
              </w:rPr>
            </w:pPr>
            <w:r w:rsidRPr="00085E2E">
              <w:rPr>
                <w:rFonts w:ascii="Trebuchet MS" w:eastAsiaTheme="minorHAnsi" w:hAnsi="Trebuchet MS"/>
                <w:color w:val="000000"/>
                <w:sz w:val="18"/>
                <w:szCs w:val="18"/>
                <w:lang w:eastAsia="en-US"/>
              </w:rPr>
              <w:t xml:space="preserve">Nel caso in cui si faccia ricorso al subappalto (se previsto dall’Avviso/Bando di gara e dal Contratto di appalto) la comunicazione dei dati relativi al titolare effettivo dovranno essere effettuate oltre che dall’aggiudicatario dell’appalto, anche dal soggetto terzo (subappaltatore) cui l’appaltatore affida in tutto o in parte, l'esecuzione del lavoro ad esso appaltato. </w:t>
            </w:r>
          </w:p>
          <w:p w14:paraId="48887C9C" w14:textId="77777777" w:rsidR="004E1F89" w:rsidRPr="00085E2E" w:rsidRDefault="004E1F89" w:rsidP="00941AD6">
            <w:pPr>
              <w:autoSpaceDE w:val="0"/>
              <w:autoSpaceDN w:val="0"/>
              <w:adjustRightInd w:val="0"/>
              <w:jc w:val="both"/>
              <w:rPr>
                <w:rFonts w:ascii="Trebuchet MS" w:eastAsiaTheme="minorHAnsi" w:hAnsi="Trebuchet MS"/>
                <w:color w:val="000000"/>
                <w:sz w:val="18"/>
                <w:szCs w:val="18"/>
                <w:lang w:eastAsia="en-US"/>
              </w:rPr>
            </w:pPr>
            <w:r w:rsidRPr="00085E2E">
              <w:rPr>
                <w:rFonts w:ascii="Trebuchet MS" w:eastAsiaTheme="minorHAnsi" w:hAnsi="Trebuchet MS"/>
                <w:color w:val="000000"/>
                <w:sz w:val="18"/>
                <w:szCs w:val="18"/>
                <w:lang w:eastAsia="en-US"/>
              </w:rPr>
              <w:t xml:space="preserve">In caso di Raggruppamento Temporaneo di Imprese (RTI) la comunicazione dei dati sul titolare effettivo dovrà essere eseguita da tutti gli operatori economici che fanno parte del Raggruppamento. </w:t>
            </w:r>
          </w:p>
          <w:p w14:paraId="372153D9" w14:textId="77777777" w:rsidR="004E1F89" w:rsidRPr="00085E2E" w:rsidRDefault="004E1F89" w:rsidP="00941AD6">
            <w:pPr>
              <w:autoSpaceDE w:val="0"/>
              <w:autoSpaceDN w:val="0"/>
              <w:adjustRightInd w:val="0"/>
              <w:jc w:val="both"/>
              <w:rPr>
                <w:rFonts w:ascii="Trebuchet MS" w:eastAsiaTheme="minorHAnsi" w:hAnsi="Trebuchet MS"/>
                <w:color w:val="000000"/>
                <w:sz w:val="18"/>
                <w:szCs w:val="18"/>
                <w:lang w:eastAsia="en-US"/>
              </w:rPr>
            </w:pPr>
          </w:p>
          <w:p w14:paraId="149A8A3F" w14:textId="77777777" w:rsidR="004E1F89" w:rsidRPr="00085E2E" w:rsidRDefault="004E1F89" w:rsidP="004E1F89">
            <w:pPr>
              <w:pStyle w:val="Paragrafoelenco"/>
              <w:numPr>
                <w:ilvl w:val="0"/>
                <w:numId w:val="12"/>
              </w:numPr>
              <w:spacing w:before="100" w:beforeAutospacing="1" w:after="100" w:afterAutospacing="1" w:line="276" w:lineRule="auto"/>
              <w:ind w:left="284" w:hanging="284"/>
              <w:rPr>
                <w:rFonts w:ascii="Trebuchet MS" w:hAnsi="Trebuchet MS"/>
                <w:b/>
                <w:sz w:val="18"/>
                <w:szCs w:val="18"/>
              </w:rPr>
            </w:pPr>
            <w:r w:rsidRPr="00085E2E">
              <w:rPr>
                <w:rFonts w:ascii="Trebuchet MS" w:hAnsi="Trebuchet MS"/>
                <w:b/>
                <w:sz w:val="18"/>
                <w:szCs w:val="18"/>
              </w:rPr>
              <w:t>APPENDICE NORMATIVA</w:t>
            </w:r>
          </w:p>
          <w:p w14:paraId="07B64145" w14:textId="77777777" w:rsidR="004E1F89" w:rsidRPr="00085E2E" w:rsidRDefault="004E1F89" w:rsidP="00941AD6">
            <w:pPr>
              <w:spacing w:before="100" w:beforeAutospacing="1" w:after="100" w:afterAutospacing="1"/>
              <w:jc w:val="both"/>
              <w:rPr>
                <w:rFonts w:ascii="Trebuchet MS" w:hAnsi="Trebuchet MS"/>
                <w:b/>
                <w:bCs/>
                <w:sz w:val="18"/>
                <w:szCs w:val="18"/>
              </w:rPr>
            </w:pPr>
            <w:proofErr w:type="spellStart"/>
            <w:r w:rsidRPr="00085E2E">
              <w:rPr>
                <w:rFonts w:ascii="Trebuchet MS" w:hAnsi="Trebuchet MS"/>
                <w:b/>
                <w:bCs/>
                <w:sz w:val="18"/>
                <w:szCs w:val="18"/>
              </w:rPr>
              <w:t>D.Lgs.</w:t>
            </w:r>
            <w:proofErr w:type="spellEnd"/>
            <w:r w:rsidRPr="00085E2E">
              <w:rPr>
                <w:rFonts w:ascii="Trebuchet MS" w:hAnsi="Trebuchet MS"/>
                <w:b/>
                <w:bCs/>
                <w:sz w:val="18"/>
                <w:szCs w:val="18"/>
              </w:rPr>
              <w:t xml:space="preserve"> 21 novembre 2007 n. 231</w:t>
            </w:r>
          </w:p>
          <w:p w14:paraId="75F2B840" w14:textId="77777777" w:rsidR="004E1F89" w:rsidRPr="00085E2E" w:rsidRDefault="004E1F89" w:rsidP="00941AD6">
            <w:pPr>
              <w:spacing w:before="100" w:beforeAutospacing="1" w:after="100" w:afterAutospacing="1"/>
              <w:jc w:val="both"/>
              <w:rPr>
                <w:rFonts w:ascii="Trebuchet MS" w:hAnsi="Trebuchet MS"/>
                <w:sz w:val="18"/>
                <w:szCs w:val="18"/>
              </w:rPr>
            </w:pPr>
            <w:r w:rsidRPr="00085E2E">
              <w:rPr>
                <w:rFonts w:ascii="Trebuchet MS" w:hAnsi="Trebuchet MS"/>
                <w:i/>
                <w:iCs/>
                <w:sz w:val="18"/>
                <w:szCs w:val="18"/>
              </w:rPr>
              <w:t>Attuazione della direttiva 2005/60/CE concernente la prevenzione dell'utilizzo del sistema finanziario a scopo di riciclaggio dei proventi di attività criminose e di finanziamento del terrorismo nonché della direttiva 2006/70/CE che ne reca misure di esecuzione</w:t>
            </w:r>
            <w:r w:rsidRPr="00085E2E">
              <w:rPr>
                <w:rFonts w:ascii="Trebuchet MS" w:hAnsi="Trebuchet MS"/>
                <w:sz w:val="18"/>
                <w:szCs w:val="18"/>
              </w:rPr>
              <w:t>.</w:t>
            </w:r>
          </w:p>
          <w:p w14:paraId="7B935453" w14:textId="77777777" w:rsidR="004E1F89" w:rsidRPr="00085E2E" w:rsidRDefault="004E1F89" w:rsidP="00941AD6">
            <w:pPr>
              <w:spacing w:after="160" w:line="259" w:lineRule="auto"/>
              <w:jc w:val="both"/>
              <w:rPr>
                <w:rFonts w:ascii="Trebuchet MS" w:eastAsiaTheme="minorHAnsi" w:hAnsi="Trebuchet MS"/>
                <w:b/>
                <w:bCs/>
                <w:i/>
                <w:iCs/>
                <w:color w:val="000000"/>
                <w:sz w:val="18"/>
                <w:szCs w:val="18"/>
                <w:u w:val="single"/>
                <w:lang w:eastAsia="en-US"/>
              </w:rPr>
            </w:pPr>
            <w:r w:rsidRPr="00085E2E">
              <w:rPr>
                <w:rFonts w:ascii="Trebuchet MS" w:eastAsiaTheme="minorHAnsi" w:hAnsi="Trebuchet MS"/>
                <w:b/>
                <w:bCs/>
                <w:color w:val="000000"/>
                <w:sz w:val="18"/>
                <w:szCs w:val="18"/>
                <w:u w:val="single"/>
                <w:lang w:eastAsia="en-US"/>
              </w:rPr>
              <w:t>Art. 1.  </w:t>
            </w:r>
            <w:r w:rsidRPr="00085E2E">
              <w:rPr>
                <w:rFonts w:ascii="Trebuchet MS" w:eastAsiaTheme="minorHAnsi" w:hAnsi="Trebuchet MS"/>
                <w:b/>
                <w:bCs/>
                <w:i/>
                <w:iCs/>
                <w:color w:val="000000"/>
                <w:sz w:val="18"/>
                <w:szCs w:val="18"/>
                <w:u w:val="single"/>
                <w:lang w:eastAsia="en-US"/>
              </w:rPr>
              <w:t>Definizioni </w:t>
            </w:r>
          </w:p>
          <w:p w14:paraId="5E16F5B4" w14:textId="77777777" w:rsidR="004E1F89" w:rsidRPr="00085E2E" w:rsidRDefault="004E1F89" w:rsidP="00941AD6">
            <w:pPr>
              <w:spacing w:after="160"/>
              <w:jc w:val="both"/>
              <w:rPr>
                <w:rFonts w:ascii="Trebuchet MS" w:eastAsiaTheme="minorHAnsi" w:hAnsi="Trebuchet MS"/>
                <w:i/>
                <w:iCs/>
                <w:color w:val="000000"/>
                <w:sz w:val="18"/>
                <w:szCs w:val="18"/>
                <w:lang w:eastAsia="en-US"/>
              </w:rPr>
            </w:pPr>
            <w:r w:rsidRPr="00085E2E">
              <w:rPr>
                <w:rFonts w:ascii="Trebuchet MS" w:eastAsiaTheme="minorHAnsi" w:hAnsi="Trebuchet MS"/>
                <w:i/>
                <w:iCs/>
                <w:color w:val="000000"/>
                <w:sz w:val="18"/>
                <w:szCs w:val="18"/>
                <w:lang w:eastAsia="en-US"/>
              </w:rPr>
              <w:t>…omissis…</w:t>
            </w:r>
          </w:p>
          <w:p w14:paraId="31DCD67B" w14:textId="77777777" w:rsidR="004E1F89" w:rsidRPr="00085E2E" w:rsidRDefault="004E1F89" w:rsidP="00941AD6">
            <w:pPr>
              <w:spacing w:after="160"/>
              <w:jc w:val="both"/>
              <w:rPr>
                <w:rFonts w:ascii="Trebuchet MS" w:eastAsiaTheme="minorHAnsi" w:hAnsi="Trebuchet MS"/>
                <w:sz w:val="18"/>
                <w:szCs w:val="18"/>
                <w:lang w:eastAsia="en-US"/>
              </w:rPr>
            </w:pPr>
            <w:r w:rsidRPr="00085E2E">
              <w:rPr>
                <w:rFonts w:ascii="Trebuchet MS" w:eastAsiaTheme="minorHAnsi" w:hAnsi="Trebuchet MS"/>
                <w:color w:val="000000"/>
                <w:sz w:val="18"/>
                <w:szCs w:val="18"/>
                <w:lang w:eastAsia="en-US"/>
              </w:rPr>
              <w:t>2.  Nel presente decreto s’intendono per:</w:t>
            </w:r>
          </w:p>
          <w:p w14:paraId="001CE93B" w14:textId="77777777" w:rsidR="004E1F89" w:rsidRPr="00085E2E" w:rsidRDefault="004E1F89" w:rsidP="00941AD6">
            <w:pPr>
              <w:spacing w:before="100" w:beforeAutospacing="1" w:after="100" w:afterAutospacing="1"/>
              <w:jc w:val="both"/>
              <w:rPr>
                <w:rFonts w:ascii="Trebuchet MS" w:eastAsiaTheme="minorHAnsi" w:hAnsi="Trebuchet MS"/>
                <w:i/>
                <w:iCs/>
                <w:color w:val="000000"/>
                <w:sz w:val="18"/>
                <w:szCs w:val="18"/>
                <w:lang w:eastAsia="en-US"/>
              </w:rPr>
            </w:pPr>
            <w:r w:rsidRPr="00085E2E">
              <w:rPr>
                <w:rFonts w:ascii="Trebuchet MS" w:eastAsiaTheme="minorHAnsi" w:hAnsi="Trebuchet MS"/>
                <w:i/>
                <w:iCs/>
                <w:color w:val="000000"/>
                <w:sz w:val="18"/>
                <w:szCs w:val="18"/>
                <w:lang w:eastAsia="en-US"/>
              </w:rPr>
              <w:t>…omissis…</w:t>
            </w:r>
          </w:p>
          <w:p w14:paraId="702C26EA" w14:textId="77777777" w:rsidR="004E1F89" w:rsidRPr="00085E2E" w:rsidRDefault="004E1F89" w:rsidP="00941AD6">
            <w:pPr>
              <w:spacing w:before="100" w:beforeAutospacing="1" w:after="100" w:afterAutospacing="1"/>
              <w:jc w:val="both"/>
              <w:rPr>
                <w:rFonts w:ascii="Trebuchet MS" w:eastAsiaTheme="minorHAnsi" w:hAnsi="Trebuchet MS"/>
                <w:color w:val="000000"/>
                <w:sz w:val="18"/>
                <w:szCs w:val="18"/>
                <w:lang w:eastAsia="en-US"/>
              </w:rPr>
            </w:pPr>
            <w:r w:rsidRPr="00085E2E">
              <w:rPr>
                <w:rFonts w:ascii="Trebuchet MS" w:eastAsiaTheme="minorHAnsi" w:hAnsi="Trebuchet MS"/>
                <w:color w:val="000000"/>
                <w:sz w:val="18"/>
                <w:szCs w:val="18"/>
                <w:lang w:eastAsia="en-US"/>
              </w:rPr>
              <w:t>pp) </w:t>
            </w:r>
            <w:r w:rsidRPr="00085E2E">
              <w:rPr>
                <w:rFonts w:ascii="Trebuchet MS" w:eastAsiaTheme="minorHAnsi" w:hAnsi="Trebuchet MS"/>
                <w:b/>
                <w:bCs/>
                <w:color w:val="000000"/>
                <w:sz w:val="18"/>
                <w:szCs w:val="18"/>
                <w:lang w:eastAsia="en-US"/>
              </w:rPr>
              <w:t xml:space="preserve"> titolare effettivo</w:t>
            </w:r>
            <w:r w:rsidRPr="00085E2E">
              <w:rPr>
                <w:rFonts w:ascii="Trebuchet MS" w:eastAsiaTheme="minorHAnsi" w:hAnsi="Trebuchet MS"/>
                <w:color w:val="000000"/>
                <w:sz w:val="18"/>
                <w:szCs w:val="18"/>
                <w:lang w:eastAsia="en-US"/>
              </w:rPr>
              <w:t>: la persona fisica o le persone fisiche, diverse dal cliente, nell'interesse della quale o delle quali, in ultima istanza, il rapporto continuativo è istaurato, la prestazione professionale è resa o l'operazione è eseguita;</w:t>
            </w:r>
          </w:p>
          <w:p w14:paraId="68DDDED6" w14:textId="77777777" w:rsidR="004E1F89" w:rsidRPr="00085E2E" w:rsidRDefault="004E1F89" w:rsidP="00941AD6">
            <w:pPr>
              <w:spacing w:before="100" w:beforeAutospacing="1" w:after="100" w:afterAutospacing="1"/>
              <w:jc w:val="both"/>
              <w:rPr>
                <w:rFonts w:ascii="Trebuchet MS" w:hAnsi="Trebuchet MS"/>
                <w:sz w:val="18"/>
                <w:szCs w:val="18"/>
                <w:u w:val="single"/>
              </w:rPr>
            </w:pPr>
            <w:r w:rsidRPr="00085E2E">
              <w:rPr>
                <w:rFonts w:ascii="Trebuchet MS" w:hAnsi="Trebuchet MS"/>
                <w:b/>
                <w:bCs/>
                <w:sz w:val="18"/>
                <w:szCs w:val="18"/>
                <w:u w:val="single"/>
              </w:rPr>
              <w:t>Art. 20.</w:t>
            </w:r>
            <w:r w:rsidRPr="00085E2E">
              <w:rPr>
                <w:rFonts w:ascii="Trebuchet MS" w:hAnsi="Trebuchet MS"/>
                <w:sz w:val="18"/>
                <w:szCs w:val="18"/>
                <w:u w:val="single"/>
              </w:rPr>
              <w:t>  </w:t>
            </w:r>
            <w:r w:rsidRPr="00085E2E">
              <w:rPr>
                <w:rFonts w:ascii="Trebuchet MS" w:hAnsi="Trebuchet MS"/>
                <w:b/>
                <w:bCs/>
                <w:i/>
                <w:iCs/>
                <w:sz w:val="18"/>
                <w:szCs w:val="18"/>
                <w:u w:val="single"/>
              </w:rPr>
              <w:t>Criteri per la determinazione della titolarità effettiva di clienti diversi dalle persone fisiche</w:t>
            </w:r>
          </w:p>
          <w:p w14:paraId="22BA9B53" w14:textId="77777777" w:rsidR="004E1F89" w:rsidRPr="00085E2E" w:rsidRDefault="004E1F89" w:rsidP="00941AD6">
            <w:pPr>
              <w:spacing w:before="100" w:beforeAutospacing="1" w:after="100" w:afterAutospacing="1"/>
              <w:jc w:val="both"/>
              <w:rPr>
                <w:rFonts w:ascii="Trebuchet MS" w:hAnsi="Trebuchet MS"/>
                <w:sz w:val="18"/>
                <w:szCs w:val="18"/>
              </w:rPr>
            </w:pPr>
            <w:r w:rsidRPr="00085E2E">
              <w:rPr>
                <w:rFonts w:ascii="Trebuchet MS" w:hAnsi="Trebuchet MS"/>
                <w:sz w:val="18"/>
                <w:szCs w:val="18"/>
              </w:rPr>
              <w:t>1.  Il titolare effettivo di clienti diversi dalle persone fisiche coincide con la persona fisica o le persone fisiche cui, in ultima istanza, è attribuibile la proprietà diretta o indiretta dell'ente ovvero il relativo controllo.</w:t>
            </w:r>
          </w:p>
          <w:p w14:paraId="6BE581FC" w14:textId="77777777" w:rsidR="004E1F89" w:rsidRPr="00085E2E" w:rsidRDefault="004E1F89" w:rsidP="00941AD6">
            <w:pPr>
              <w:jc w:val="both"/>
              <w:rPr>
                <w:rFonts w:ascii="Trebuchet MS" w:hAnsi="Trebuchet MS"/>
                <w:sz w:val="18"/>
                <w:szCs w:val="18"/>
              </w:rPr>
            </w:pPr>
            <w:r w:rsidRPr="00085E2E">
              <w:rPr>
                <w:rFonts w:ascii="Trebuchet MS" w:hAnsi="Trebuchet MS"/>
                <w:sz w:val="18"/>
                <w:szCs w:val="18"/>
              </w:rPr>
              <w:t>2.  Nel caso in cui il cliente sia una società di capitali:</w:t>
            </w:r>
          </w:p>
          <w:p w14:paraId="5EB8A1A6" w14:textId="77777777" w:rsidR="004E1F89" w:rsidRPr="00085E2E" w:rsidRDefault="004E1F89" w:rsidP="00941AD6">
            <w:pPr>
              <w:ind w:firstLine="400"/>
              <w:jc w:val="both"/>
              <w:rPr>
                <w:rFonts w:ascii="Trebuchet MS" w:hAnsi="Trebuchet MS"/>
                <w:sz w:val="18"/>
                <w:szCs w:val="18"/>
              </w:rPr>
            </w:pPr>
            <w:r w:rsidRPr="00085E2E">
              <w:rPr>
                <w:rFonts w:ascii="Trebuchet MS" w:hAnsi="Trebuchet MS"/>
                <w:sz w:val="18"/>
                <w:szCs w:val="18"/>
              </w:rPr>
              <w:t>a)  costituisce indicazione di proprietà diretta la titolarità di una partecipazione superiore al 25 per cento del capitale del cliente, detenuta da una persona fisica;</w:t>
            </w:r>
          </w:p>
          <w:p w14:paraId="6C1E35F1" w14:textId="77777777" w:rsidR="004E1F89" w:rsidRPr="00085E2E" w:rsidRDefault="004E1F89" w:rsidP="00941AD6">
            <w:pPr>
              <w:ind w:firstLine="400"/>
              <w:jc w:val="both"/>
              <w:rPr>
                <w:rFonts w:ascii="Trebuchet MS" w:hAnsi="Trebuchet MS"/>
                <w:sz w:val="18"/>
                <w:szCs w:val="18"/>
              </w:rPr>
            </w:pPr>
            <w:r w:rsidRPr="00085E2E">
              <w:rPr>
                <w:rFonts w:ascii="Trebuchet MS" w:hAnsi="Trebuchet MS"/>
                <w:sz w:val="18"/>
                <w:szCs w:val="18"/>
              </w:rPr>
              <w:t>b)  costituisce indicazione di proprietà indiretta la titolarità di una percentuale di partecipazioni superiore al 25 per cento del capitale del cliente, posseduto per il tramite di società controllate, società fiduciarie o per interposta persona.</w:t>
            </w:r>
          </w:p>
          <w:p w14:paraId="5E085A2E" w14:textId="77777777" w:rsidR="004E1F89" w:rsidRPr="00085E2E" w:rsidRDefault="004E1F89" w:rsidP="00941AD6">
            <w:pPr>
              <w:jc w:val="both"/>
              <w:rPr>
                <w:rFonts w:ascii="Trebuchet MS" w:hAnsi="Trebuchet MS"/>
                <w:sz w:val="18"/>
                <w:szCs w:val="18"/>
              </w:rPr>
            </w:pPr>
            <w:r w:rsidRPr="00085E2E">
              <w:rPr>
                <w:rFonts w:ascii="Trebuchet MS" w:hAnsi="Trebuchet MS"/>
                <w:sz w:val="18"/>
                <w:szCs w:val="18"/>
              </w:rPr>
              <w:t>3.  Nelle ipotesi in cui l'esame dell'assetto proprietario non consenta di individuare in maniera univoca la persona fisica o le persone fisiche cui è attribuibile la proprietà diretta o indiretta dell'ente, il titolare effettivo coincide con la persona fisica o le persone fisiche cui, in ultima istanza, è attribuibile il controllo del medesimo in forza:</w:t>
            </w:r>
          </w:p>
          <w:p w14:paraId="01788BD4" w14:textId="77777777" w:rsidR="004E1F89" w:rsidRPr="00085E2E" w:rsidRDefault="004E1F89" w:rsidP="00941AD6">
            <w:pPr>
              <w:ind w:firstLine="400"/>
              <w:jc w:val="both"/>
              <w:rPr>
                <w:rFonts w:ascii="Trebuchet MS" w:hAnsi="Trebuchet MS"/>
                <w:sz w:val="18"/>
                <w:szCs w:val="18"/>
              </w:rPr>
            </w:pPr>
            <w:r w:rsidRPr="00085E2E">
              <w:rPr>
                <w:rFonts w:ascii="Trebuchet MS" w:hAnsi="Trebuchet MS"/>
                <w:sz w:val="18"/>
                <w:szCs w:val="18"/>
              </w:rPr>
              <w:t>a)   del controllo della maggioranza dei voti esercitabili in assemblea ordinaria;</w:t>
            </w:r>
          </w:p>
          <w:p w14:paraId="0898F3D3" w14:textId="77777777" w:rsidR="004E1F89" w:rsidRPr="00085E2E" w:rsidRDefault="004E1F89" w:rsidP="00941AD6">
            <w:pPr>
              <w:ind w:firstLine="400"/>
              <w:jc w:val="both"/>
              <w:rPr>
                <w:rFonts w:ascii="Trebuchet MS" w:hAnsi="Trebuchet MS"/>
                <w:sz w:val="18"/>
                <w:szCs w:val="18"/>
              </w:rPr>
            </w:pPr>
            <w:r w:rsidRPr="00085E2E">
              <w:rPr>
                <w:rFonts w:ascii="Trebuchet MS" w:hAnsi="Trebuchet MS"/>
                <w:sz w:val="18"/>
                <w:szCs w:val="18"/>
              </w:rPr>
              <w:t>b)  del controllo di voti sufficienti per esercitare un'influenza dominante in assemblea ordinaria;</w:t>
            </w:r>
          </w:p>
          <w:p w14:paraId="6ECE94C8" w14:textId="77777777" w:rsidR="004E1F89" w:rsidRPr="00085E2E" w:rsidRDefault="004E1F89" w:rsidP="00941AD6">
            <w:pPr>
              <w:ind w:firstLine="400"/>
              <w:jc w:val="both"/>
              <w:rPr>
                <w:rFonts w:ascii="Trebuchet MS" w:hAnsi="Trebuchet MS"/>
                <w:sz w:val="18"/>
                <w:szCs w:val="18"/>
              </w:rPr>
            </w:pPr>
            <w:r w:rsidRPr="00085E2E">
              <w:rPr>
                <w:rFonts w:ascii="Trebuchet MS" w:hAnsi="Trebuchet MS"/>
                <w:sz w:val="18"/>
                <w:szCs w:val="18"/>
              </w:rPr>
              <w:t>c)   dell'esistenza di particolari vincoli contrattuali che consentano di esercitare un'influenza dominante.</w:t>
            </w:r>
          </w:p>
          <w:p w14:paraId="062EABAB" w14:textId="77777777" w:rsidR="004E1F89" w:rsidRPr="00085E2E" w:rsidRDefault="004E1F89" w:rsidP="00941AD6">
            <w:pPr>
              <w:jc w:val="both"/>
              <w:rPr>
                <w:rFonts w:ascii="Trebuchet MS" w:hAnsi="Trebuchet MS"/>
                <w:sz w:val="18"/>
                <w:szCs w:val="18"/>
              </w:rPr>
            </w:pPr>
            <w:r w:rsidRPr="00085E2E">
              <w:rPr>
                <w:rFonts w:ascii="Trebuchet MS" w:hAnsi="Trebuchet MS"/>
                <w:sz w:val="18"/>
                <w:szCs w:val="18"/>
              </w:rPr>
              <w:t>4.  Nel caso in cui il cliente sia una persona giuridica privata, di cui al </w:t>
            </w:r>
            <w:hyperlink r:id="rId12" w:history="1">
              <w:r w:rsidRPr="00085E2E">
                <w:rPr>
                  <w:rFonts w:ascii="Trebuchet MS" w:hAnsi="Trebuchet MS"/>
                  <w:i/>
                  <w:iCs/>
                  <w:sz w:val="18"/>
                  <w:szCs w:val="18"/>
                </w:rPr>
                <w:t>decreto del Presidente della Repubblica 10 febbraio 2000, n. 361</w:t>
              </w:r>
            </w:hyperlink>
            <w:r w:rsidRPr="00085E2E">
              <w:rPr>
                <w:rFonts w:ascii="Trebuchet MS" w:hAnsi="Trebuchet MS"/>
                <w:sz w:val="18"/>
                <w:szCs w:val="18"/>
              </w:rPr>
              <w:t>, sono cumulativamente individuati, come titolari effettivi:</w:t>
            </w:r>
          </w:p>
          <w:p w14:paraId="477C6350" w14:textId="77777777" w:rsidR="004E1F89" w:rsidRPr="00085E2E" w:rsidRDefault="004E1F89" w:rsidP="00941AD6">
            <w:pPr>
              <w:ind w:firstLine="400"/>
              <w:jc w:val="both"/>
              <w:rPr>
                <w:rFonts w:ascii="Trebuchet MS" w:hAnsi="Trebuchet MS"/>
                <w:sz w:val="18"/>
                <w:szCs w:val="18"/>
              </w:rPr>
            </w:pPr>
            <w:r w:rsidRPr="00085E2E">
              <w:rPr>
                <w:rFonts w:ascii="Trebuchet MS" w:hAnsi="Trebuchet MS"/>
                <w:sz w:val="18"/>
                <w:szCs w:val="18"/>
              </w:rPr>
              <w:lastRenderedPageBreak/>
              <w:t>a)   i fondatori, ove in vita;</w:t>
            </w:r>
          </w:p>
          <w:p w14:paraId="09FAC3A4" w14:textId="77777777" w:rsidR="004E1F89" w:rsidRPr="00085E2E" w:rsidRDefault="004E1F89" w:rsidP="00941AD6">
            <w:pPr>
              <w:ind w:firstLine="400"/>
              <w:jc w:val="both"/>
              <w:rPr>
                <w:rFonts w:ascii="Trebuchet MS" w:hAnsi="Trebuchet MS"/>
                <w:sz w:val="18"/>
                <w:szCs w:val="18"/>
              </w:rPr>
            </w:pPr>
            <w:r w:rsidRPr="00085E2E">
              <w:rPr>
                <w:rFonts w:ascii="Trebuchet MS" w:hAnsi="Trebuchet MS"/>
                <w:sz w:val="18"/>
                <w:szCs w:val="18"/>
              </w:rPr>
              <w:t>b)   i beneficiari, quando individuati o facilmente individuabili;</w:t>
            </w:r>
          </w:p>
          <w:p w14:paraId="74301A4E" w14:textId="77777777" w:rsidR="004E1F89" w:rsidRPr="00085E2E" w:rsidRDefault="004E1F89" w:rsidP="00941AD6">
            <w:pPr>
              <w:ind w:firstLine="400"/>
              <w:jc w:val="both"/>
              <w:rPr>
                <w:rFonts w:ascii="Trebuchet MS" w:hAnsi="Trebuchet MS"/>
                <w:sz w:val="18"/>
                <w:szCs w:val="18"/>
              </w:rPr>
            </w:pPr>
            <w:r w:rsidRPr="00085E2E">
              <w:rPr>
                <w:rFonts w:ascii="Trebuchet MS" w:hAnsi="Trebuchet MS"/>
                <w:sz w:val="18"/>
                <w:szCs w:val="18"/>
              </w:rPr>
              <w:t xml:space="preserve">c)   i titolari di poteri di rappresentanza legale, direzione e amministrazione.  </w:t>
            </w:r>
          </w:p>
          <w:p w14:paraId="746E1739" w14:textId="77777777" w:rsidR="004E1F89" w:rsidRPr="00085E2E" w:rsidRDefault="004E1F89" w:rsidP="00941AD6">
            <w:pPr>
              <w:spacing w:before="100" w:beforeAutospacing="1" w:after="100" w:afterAutospacing="1"/>
              <w:jc w:val="both"/>
              <w:rPr>
                <w:rFonts w:ascii="Trebuchet MS" w:hAnsi="Trebuchet MS"/>
                <w:sz w:val="18"/>
                <w:szCs w:val="18"/>
              </w:rPr>
            </w:pPr>
            <w:r w:rsidRPr="00085E2E">
              <w:rPr>
                <w:rFonts w:ascii="Trebuchet MS" w:hAnsi="Trebuchet MS"/>
                <w:sz w:val="18"/>
                <w:szCs w:val="18"/>
              </w:rPr>
              <w:t xml:space="preserve">5.  Qualora l'applicazione dei criteri di cui ai precedenti commi non consenta di individuare univocamente uno o più titolari effettivi, il titolare effettivo coincide con la persona fisica o le persone fisiche titolari, conformemente ai rispettivi assetti organizzativi o statutari, di poteri di rappresentanza legale, amministrazione o direzione della società o del cliente comunque diverso dalla persona fisica.  </w:t>
            </w:r>
          </w:p>
          <w:p w14:paraId="3E7DCD55" w14:textId="77777777" w:rsidR="004E1F89" w:rsidRPr="00085E2E" w:rsidRDefault="004E1F89" w:rsidP="00941AD6">
            <w:pPr>
              <w:spacing w:before="100" w:beforeAutospacing="1" w:after="100" w:afterAutospacing="1"/>
              <w:jc w:val="both"/>
              <w:rPr>
                <w:rFonts w:ascii="Trebuchet MS" w:hAnsi="Trebuchet MS"/>
                <w:sz w:val="18"/>
                <w:szCs w:val="18"/>
              </w:rPr>
            </w:pPr>
            <w:r w:rsidRPr="00085E2E">
              <w:rPr>
                <w:rFonts w:ascii="Trebuchet MS" w:hAnsi="Trebuchet MS"/>
                <w:sz w:val="18"/>
                <w:szCs w:val="18"/>
              </w:rPr>
              <w:t xml:space="preserve">6.  I soggetti obbligati conservano traccia delle verifiche effettuate ai fini dell'individuazione del titolare effettivo nonché, con specifico riferimento al titolare effettivo individuato ai sensi del comma 5, delle ragioni che non hanno consentito di individuare il titolare effettivo ai sensi dei commi 1, 2, 3 e 4 del presente articolo.  </w:t>
            </w:r>
          </w:p>
          <w:p w14:paraId="7B3B17CF" w14:textId="77777777" w:rsidR="004E1F89" w:rsidRPr="00085E2E" w:rsidRDefault="004E1F89" w:rsidP="00941AD6">
            <w:pPr>
              <w:spacing w:after="160" w:line="259" w:lineRule="auto"/>
              <w:jc w:val="both"/>
              <w:rPr>
                <w:rFonts w:ascii="Trebuchet MS" w:eastAsiaTheme="minorHAnsi" w:hAnsi="Trebuchet MS"/>
                <w:b/>
                <w:bCs/>
                <w:sz w:val="18"/>
                <w:szCs w:val="18"/>
                <w:u w:val="single"/>
                <w:lang w:eastAsia="en-US"/>
              </w:rPr>
            </w:pPr>
            <w:r w:rsidRPr="00085E2E">
              <w:rPr>
                <w:rFonts w:ascii="Trebuchet MS" w:eastAsiaTheme="minorHAnsi" w:hAnsi="Trebuchet MS"/>
                <w:b/>
                <w:bCs/>
                <w:sz w:val="18"/>
                <w:szCs w:val="18"/>
                <w:u w:val="single"/>
                <w:lang w:eastAsia="en-US"/>
              </w:rPr>
              <w:t xml:space="preserve">Art. 22.  </w:t>
            </w:r>
            <w:r w:rsidRPr="00085E2E">
              <w:rPr>
                <w:rFonts w:ascii="Trebuchet MS" w:eastAsiaTheme="minorHAnsi" w:hAnsi="Trebuchet MS"/>
                <w:b/>
                <w:bCs/>
                <w:i/>
                <w:iCs/>
                <w:sz w:val="18"/>
                <w:szCs w:val="18"/>
                <w:u w:val="single"/>
                <w:lang w:eastAsia="en-US"/>
              </w:rPr>
              <w:t>Obblighi del cliente</w:t>
            </w:r>
          </w:p>
          <w:p w14:paraId="250D498D" w14:textId="77777777" w:rsidR="004E1F89" w:rsidRPr="00085E2E" w:rsidRDefault="004E1F89" w:rsidP="00941AD6">
            <w:pPr>
              <w:spacing w:after="160" w:line="259" w:lineRule="auto"/>
              <w:jc w:val="both"/>
              <w:rPr>
                <w:rFonts w:ascii="Trebuchet MS" w:eastAsiaTheme="minorHAnsi" w:hAnsi="Trebuchet MS"/>
                <w:sz w:val="18"/>
                <w:szCs w:val="18"/>
                <w:lang w:eastAsia="en-US"/>
              </w:rPr>
            </w:pPr>
            <w:r w:rsidRPr="00085E2E">
              <w:rPr>
                <w:rFonts w:ascii="Trebuchet MS" w:eastAsiaTheme="minorHAnsi" w:hAnsi="Trebuchet MS"/>
                <w:sz w:val="18"/>
                <w:szCs w:val="18"/>
                <w:lang w:eastAsia="en-US"/>
              </w:rPr>
              <w:t>…omissis…</w:t>
            </w:r>
          </w:p>
          <w:p w14:paraId="09CB68B0" w14:textId="77777777" w:rsidR="004E1F89" w:rsidRPr="00941AD6" w:rsidRDefault="004E1F89" w:rsidP="00941AD6">
            <w:pPr>
              <w:spacing w:after="160" w:line="259" w:lineRule="auto"/>
              <w:jc w:val="both"/>
              <w:rPr>
                <w:rFonts w:ascii="Trebuchet MS" w:eastAsiaTheme="minorHAnsi" w:hAnsi="Trebuchet MS" w:cstheme="minorBidi"/>
                <w:b/>
                <w:bCs/>
                <w:sz w:val="22"/>
                <w:szCs w:val="22"/>
                <w:lang w:eastAsia="en-US"/>
              </w:rPr>
            </w:pPr>
            <w:r w:rsidRPr="00085E2E">
              <w:rPr>
                <w:rFonts w:ascii="Trebuchet MS" w:eastAsiaTheme="minorHAnsi" w:hAnsi="Trebuchet MS"/>
                <w:sz w:val="18"/>
                <w:szCs w:val="18"/>
                <w:lang w:eastAsia="en-US"/>
              </w:rPr>
              <w:t>5.  I fiduciari di trust espressi, disciplinati ai sensi della legge 16 ottobre 1989, n. 364, nonché le persone che esercitano diritti, poteri e facoltà equivalenti in istituti giuridici affini, purché stabiliti o residenti sul territorio della Repubblica italiana, ottengono e detengono informazioni adeguate, accurate e aggiornate sulla titolarità effettiva del trust, o dell'istituto giuridico affine, per tali intendendosi quelle relative all'identità del costituente o dei costituenti, del fiduciario o dei fiduciari, del guardiano o dei guardiani ovvero di altra persona per conto del fiduciario, ove esistenti, dei beneficiari o classe di beneficiari e delle altre persone fisiche che esercitano il controllo sul trust o sull'istituto giuridico affine e di qualunque altra persona fisica che esercita, in ultima istanza, il controllo sui beni conferiti nel trust o nell'istituto giuridico affine attraverso la proprietà diretta o indiretta o attraverso altri mezzi. I fiduciari di trust espressi e le persone che esercitano diritti, poteri e facoltà equivalenti in istituti giuridici affini conservano tali informazioni per un periodo non inferiore a cinque anni dalla cessazione del loro stato di fiduciari e le rendono prontamente accessibili alle autorità di cui all'articolo 21, comma 2, lettera a) e b). I medesimi fiduciari che, in tale veste, instaurano un rapporto continuativo o professionale ovvero eseguono una prestazione occasionale dichiarano il proprio stato ai soggetti obbligati.</w:t>
            </w:r>
          </w:p>
        </w:tc>
      </w:tr>
    </w:tbl>
    <w:p w14:paraId="3A46DB8D" w14:textId="77777777" w:rsidR="004E1F89" w:rsidRPr="00941AD6" w:rsidRDefault="004E1F89" w:rsidP="004E1F89">
      <w:pPr>
        <w:spacing w:line="360" w:lineRule="auto"/>
        <w:rPr>
          <w:rFonts w:ascii="Trebuchet MS" w:hAnsi="Trebuchet MS"/>
          <w:b/>
          <w:sz w:val="22"/>
          <w:szCs w:val="22"/>
        </w:rPr>
      </w:pPr>
    </w:p>
    <w:p w14:paraId="021618DD" w14:textId="07F6748D" w:rsidR="002358DF" w:rsidRPr="00941AD6" w:rsidRDefault="004E1F89">
      <w:pPr>
        <w:spacing w:after="200"/>
        <w:jc w:val="both"/>
        <w:rPr>
          <w:rFonts w:ascii="Trebuchet MS" w:hAnsi="Trebuchet MS"/>
          <w:b/>
          <w:sz w:val="22"/>
          <w:szCs w:val="22"/>
        </w:rPr>
      </w:pPr>
      <w:r w:rsidRPr="00941AD6">
        <w:rPr>
          <w:rFonts w:ascii="Trebuchet MS" w:hAnsi="Trebuchet MS"/>
          <w:b/>
          <w:sz w:val="22"/>
          <w:szCs w:val="22"/>
        </w:rPr>
        <w:br w:type="page"/>
      </w:r>
    </w:p>
    <w:tbl>
      <w:tblPr>
        <w:tblStyle w:val="Grigliatabella"/>
        <w:tblpPr w:leftFromText="141" w:rightFromText="141" w:vertAnchor="text" w:horzAnchor="margin" w:tblpXSpec="center" w:tblpY="52"/>
        <w:tblW w:w="0" w:type="auto"/>
        <w:tblLook w:val="04A0" w:firstRow="1" w:lastRow="0" w:firstColumn="1" w:lastColumn="0" w:noHBand="0" w:noVBand="1"/>
      </w:tblPr>
      <w:tblGrid>
        <w:gridCol w:w="9516"/>
      </w:tblGrid>
      <w:tr w:rsidR="004E1F89" w:rsidRPr="00941AD6" w14:paraId="4A78574F" w14:textId="77777777" w:rsidTr="00941AD6">
        <w:trPr>
          <w:trHeight w:val="243"/>
        </w:trPr>
        <w:tc>
          <w:tcPr>
            <w:tcW w:w="10412" w:type="dxa"/>
          </w:tcPr>
          <w:p w14:paraId="14F65DC7" w14:textId="77777777" w:rsidR="004E1F89" w:rsidRPr="00941AD6" w:rsidRDefault="004E1F89" w:rsidP="00941AD6">
            <w:pPr>
              <w:pStyle w:val="Titolo"/>
              <w:tabs>
                <w:tab w:val="left" w:pos="9661"/>
              </w:tabs>
              <w:spacing w:line="320" w:lineRule="exact"/>
              <w:ind w:left="-546" w:right="-765"/>
              <w:rPr>
                <w:rFonts w:ascii="Trebuchet MS" w:hAnsi="Trebuchet MS" w:cs="Tahoma"/>
                <w:sz w:val="22"/>
                <w:szCs w:val="22"/>
              </w:rPr>
            </w:pPr>
            <w:r w:rsidRPr="00941AD6">
              <w:rPr>
                <w:rFonts w:ascii="Trebuchet MS" w:hAnsi="Trebuchet MS" w:cs="Tahoma"/>
                <w:sz w:val="22"/>
                <w:szCs w:val="22"/>
              </w:rPr>
              <w:lastRenderedPageBreak/>
              <w:t xml:space="preserve">DICHIARAZIONE RESA AI SENSI DEL D.P.R. N. 445/2000 e </w:t>
            </w:r>
            <w:proofErr w:type="spellStart"/>
            <w:r w:rsidRPr="00941AD6">
              <w:rPr>
                <w:rFonts w:ascii="Trebuchet MS" w:hAnsi="Trebuchet MS" w:cs="Tahoma"/>
                <w:sz w:val="22"/>
                <w:szCs w:val="22"/>
              </w:rPr>
              <w:t>s.m.i.</w:t>
            </w:r>
            <w:proofErr w:type="spellEnd"/>
          </w:p>
        </w:tc>
      </w:tr>
    </w:tbl>
    <w:p w14:paraId="05BA5E80" w14:textId="77777777" w:rsidR="004E1F89" w:rsidRPr="00941AD6" w:rsidRDefault="004E1F89" w:rsidP="004E1F89">
      <w:pPr>
        <w:tabs>
          <w:tab w:val="left" w:pos="1560"/>
        </w:tabs>
        <w:jc w:val="both"/>
        <w:rPr>
          <w:rFonts w:ascii="Trebuchet MS" w:hAnsi="Trebuchet MS" w:cs="Arial"/>
          <w:spacing w:val="10"/>
          <w:sz w:val="22"/>
          <w:szCs w:val="22"/>
        </w:rPr>
      </w:pPr>
    </w:p>
    <w:p w14:paraId="59C7FE15" w14:textId="77777777" w:rsidR="004E1F89" w:rsidRPr="00941AD6" w:rsidRDefault="004E1F89" w:rsidP="004E1F89">
      <w:pPr>
        <w:tabs>
          <w:tab w:val="left" w:pos="1560"/>
        </w:tabs>
        <w:jc w:val="both"/>
        <w:rPr>
          <w:rFonts w:ascii="Trebuchet MS" w:hAnsi="Trebuchet MS" w:cs="Arial"/>
          <w:b/>
          <w:spacing w:val="10"/>
          <w:sz w:val="22"/>
          <w:szCs w:val="22"/>
        </w:rPr>
      </w:pPr>
      <w:r w:rsidRPr="00941AD6">
        <w:rPr>
          <w:rFonts w:ascii="Trebuchet MS" w:hAnsi="Trebuchet MS" w:cs="Arial"/>
          <w:b/>
          <w:spacing w:val="10"/>
          <w:sz w:val="22"/>
          <w:szCs w:val="22"/>
        </w:rPr>
        <w:t>(</w:t>
      </w:r>
      <w:r w:rsidRPr="00941AD6">
        <w:rPr>
          <w:rFonts w:ascii="Trebuchet MS" w:hAnsi="Trebuchet MS" w:cs="Arial"/>
          <w:b/>
          <w:spacing w:val="10"/>
          <w:sz w:val="22"/>
          <w:szCs w:val="22"/>
          <w:u w:val="single"/>
        </w:rPr>
        <w:t>Dichiarazione obbligatoria solo per operatori economici che occupano un numero di dipendenti pari o superiore a quindici</w:t>
      </w:r>
      <w:r w:rsidRPr="00941AD6">
        <w:rPr>
          <w:rFonts w:ascii="Trebuchet MS" w:hAnsi="Trebuchet MS" w:cs="Arial"/>
          <w:b/>
          <w:spacing w:val="10"/>
          <w:sz w:val="22"/>
          <w:szCs w:val="22"/>
        </w:rPr>
        <w:t>)</w:t>
      </w:r>
    </w:p>
    <w:p w14:paraId="686B6490" w14:textId="77777777" w:rsidR="004E1F89" w:rsidRPr="00941AD6" w:rsidRDefault="004E1F89" w:rsidP="004E1F89">
      <w:pPr>
        <w:tabs>
          <w:tab w:val="left" w:pos="709"/>
          <w:tab w:val="left" w:pos="10206"/>
        </w:tabs>
        <w:spacing w:line="320" w:lineRule="exact"/>
        <w:jc w:val="both"/>
        <w:rPr>
          <w:rFonts w:ascii="Trebuchet MS" w:hAnsi="Trebuchet MS" w:cs="Tahoma"/>
          <w:sz w:val="22"/>
          <w:szCs w:val="22"/>
        </w:rPr>
      </w:pPr>
    </w:p>
    <w:p w14:paraId="7AFDC898" w14:textId="458D9C22" w:rsidR="004E1F89" w:rsidRPr="00941AD6" w:rsidRDefault="004E1F89" w:rsidP="004E1F89">
      <w:pPr>
        <w:tabs>
          <w:tab w:val="left" w:pos="709"/>
          <w:tab w:val="left" w:pos="10206"/>
        </w:tabs>
        <w:spacing w:line="480" w:lineRule="auto"/>
        <w:jc w:val="both"/>
        <w:rPr>
          <w:rFonts w:ascii="Trebuchet MS" w:hAnsi="Trebuchet MS" w:cs="Tahoma"/>
          <w:sz w:val="22"/>
          <w:szCs w:val="22"/>
        </w:rPr>
      </w:pPr>
      <w:r w:rsidRPr="00941AD6">
        <w:rPr>
          <w:rFonts w:ascii="Trebuchet MS" w:hAnsi="Trebuchet MS" w:cs="Tahoma"/>
          <w:sz w:val="22"/>
          <w:szCs w:val="22"/>
        </w:rPr>
        <w:t>Il/la sottoscritto/</w:t>
      </w:r>
      <w:r w:rsidR="00966A2E">
        <w:rPr>
          <w:rFonts w:ascii="Trebuchet MS" w:hAnsi="Trebuchet MS" w:cs="Tahoma"/>
          <w:sz w:val="22"/>
          <w:szCs w:val="22"/>
        </w:rPr>
        <w:t>a</w:t>
      </w:r>
      <w:r w:rsidRPr="00941AD6">
        <w:rPr>
          <w:rFonts w:ascii="Trebuchet MS" w:hAnsi="Trebuchet MS" w:cs="Tahoma"/>
          <w:sz w:val="22"/>
          <w:szCs w:val="22"/>
        </w:rPr>
        <w:t>____________________________________, in qualità di __________________________________________________</w:t>
      </w:r>
      <w:r w:rsidR="00966A2E">
        <w:rPr>
          <w:rFonts w:ascii="Trebuchet MS" w:hAnsi="Trebuchet MS" w:cs="Tahoma"/>
          <w:sz w:val="22"/>
          <w:szCs w:val="22"/>
        </w:rPr>
        <w:t xml:space="preserve"> </w:t>
      </w:r>
      <w:r w:rsidRPr="00941AD6">
        <w:rPr>
          <w:rFonts w:ascii="Trebuchet MS" w:hAnsi="Trebuchet MS" w:cs="Tahoma"/>
          <w:sz w:val="22"/>
          <w:szCs w:val="22"/>
        </w:rPr>
        <w:t xml:space="preserve">dell’Impresa _________________________ nato/a </w:t>
      </w:r>
      <w:proofErr w:type="spellStart"/>
      <w:r w:rsidRPr="00941AD6">
        <w:rPr>
          <w:rFonts w:ascii="Trebuchet MS" w:hAnsi="Trebuchet MS" w:cs="Tahoma"/>
          <w:sz w:val="22"/>
          <w:szCs w:val="22"/>
        </w:rPr>
        <w:t>a</w:t>
      </w:r>
      <w:proofErr w:type="spellEnd"/>
      <w:r w:rsidRPr="00941AD6">
        <w:rPr>
          <w:rFonts w:ascii="Trebuchet MS" w:hAnsi="Trebuchet MS" w:cs="Tahoma"/>
          <w:sz w:val="22"/>
          <w:szCs w:val="22"/>
        </w:rPr>
        <w:t xml:space="preserve"> _________________________ il ___________________________________________ e residente in __________________________</w:t>
      </w:r>
    </w:p>
    <w:p w14:paraId="750558B7" w14:textId="77777777" w:rsidR="004E1F89" w:rsidRPr="00941AD6" w:rsidRDefault="004E1F89" w:rsidP="004E1F89">
      <w:pPr>
        <w:tabs>
          <w:tab w:val="left" w:pos="709"/>
          <w:tab w:val="left" w:pos="10206"/>
        </w:tabs>
        <w:spacing w:line="480" w:lineRule="auto"/>
        <w:jc w:val="both"/>
        <w:rPr>
          <w:rFonts w:ascii="Trebuchet MS" w:hAnsi="Trebuchet MS" w:cs="Tahoma"/>
          <w:sz w:val="22"/>
          <w:szCs w:val="22"/>
        </w:rPr>
      </w:pPr>
      <w:r w:rsidRPr="00941AD6">
        <w:rPr>
          <w:rFonts w:ascii="Trebuchet MS" w:hAnsi="Trebuchet MS" w:cs="Tahoma"/>
          <w:sz w:val="22"/>
          <w:szCs w:val="22"/>
        </w:rPr>
        <w:t xml:space="preserve">Via/P.zza _______________________________________, in possesso del documento ______________________________________________________ che si </w:t>
      </w:r>
      <w:r w:rsidRPr="00941AD6">
        <w:rPr>
          <w:rFonts w:ascii="Trebuchet MS" w:hAnsi="Trebuchet MS" w:cs="Tahoma"/>
          <w:b/>
          <w:sz w:val="22"/>
          <w:szCs w:val="22"/>
          <w:u w:val="single"/>
        </w:rPr>
        <w:t>allega in fotocopia</w:t>
      </w:r>
      <w:r w:rsidRPr="00941AD6">
        <w:rPr>
          <w:rStyle w:val="Rimandonotaapidipagina"/>
          <w:rFonts w:ascii="Trebuchet MS" w:hAnsi="Trebuchet MS" w:cs="Tahoma"/>
          <w:b/>
          <w:sz w:val="22"/>
          <w:szCs w:val="22"/>
          <w:u w:val="single"/>
        </w:rPr>
        <w:footnoteReference w:id="7"/>
      </w:r>
      <w:r w:rsidRPr="00941AD6">
        <w:rPr>
          <w:rFonts w:ascii="Trebuchet MS" w:hAnsi="Trebuchet MS" w:cs="Tahoma"/>
          <w:b/>
          <w:sz w:val="22"/>
          <w:szCs w:val="22"/>
        </w:rPr>
        <w:t>,</w:t>
      </w:r>
    </w:p>
    <w:p w14:paraId="69295B17" w14:textId="77777777" w:rsidR="004E1F89" w:rsidRPr="00941AD6" w:rsidRDefault="004E1F89" w:rsidP="004E1F89">
      <w:pPr>
        <w:tabs>
          <w:tab w:val="left" w:pos="709"/>
          <w:tab w:val="left" w:pos="10206"/>
        </w:tabs>
        <w:spacing w:line="320" w:lineRule="exact"/>
        <w:jc w:val="center"/>
        <w:rPr>
          <w:rFonts w:ascii="Trebuchet MS" w:hAnsi="Trebuchet MS" w:cs="Tahoma"/>
          <w:b/>
          <w:sz w:val="22"/>
          <w:szCs w:val="22"/>
        </w:rPr>
      </w:pPr>
      <w:r w:rsidRPr="00941AD6">
        <w:rPr>
          <w:rFonts w:ascii="Trebuchet MS" w:hAnsi="Trebuchet MS" w:cs="Tahoma"/>
          <w:b/>
          <w:sz w:val="22"/>
          <w:szCs w:val="22"/>
        </w:rPr>
        <w:t>D I C H I A R A</w:t>
      </w:r>
      <w:r w:rsidRPr="00941AD6">
        <w:rPr>
          <w:rStyle w:val="Rimandonotaapidipagina"/>
          <w:rFonts w:ascii="Trebuchet MS" w:hAnsi="Trebuchet MS" w:cs="Tahoma"/>
          <w:b/>
          <w:sz w:val="22"/>
          <w:szCs w:val="22"/>
        </w:rPr>
        <w:footnoteReference w:id="8"/>
      </w:r>
    </w:p>
    <w:p w14:paraId="72986FDF" w14:textId="77777777" w:rsidR="004E1F89" w:rsidRPr="00941AD6" w:rsidRDefault="004E1F89" w:rsidP="004E1F89">
      <w:pPr>
        <w:tabs>
          <w:tab w:val="left" w:pos="709"/>
          <w:tab w:val="left" w:pos="10206"/>
        </w:tabs>
        <w:spacing w:line="320" w:lineRule="exact"/>
        <w:jc w:val="both"/>
        <w:rPr>
          <w:rFonts w:ascii="Trebuchet MS" w:hAnsi="Trebuchet MS" w:cs="Tahoma"/>
          <w:b/>
          <w:sz w:val="22"/>
          <w:szCs w:val="22"/>
        </w:rPr>
      </w:pPr>
    </w:p>
    <w:p w14:paraId="5D08BB24" w14:textId="77777777" w:rsidR="004E1F89" w:rsidRPr="00941AD6" w:rsidRDefault="004E1F89" w:rsidP="004E1F89">
      <w:pPr>
        <w:pStyle w:val="Paragrafoelenco"/>
        <w:tabs>
          <w:tab w:val="left" w:pos="709"/>
          <w:tab w:val="left" w:pos="10206"/>
        </w:tabs>
        <w:ind w:left="-142"/>
        <w:jc w:val="both"/>
        <w:rPr>
          <w:rFonts w:ascii="Trebuchet MS" w:hAnsi="Trebuchet MS" w:cstheme="minorHAnsi"/>
          <w:bCs/>
          <w:sz w:val="22"/>
          <w:szCs w:val="22"/>
        </w:rPr>
      </w:pPr>
      <w:r w:rsidRPr="00941AD6">
        <w:rPr>
          <w:rFonts w:ascii="Trebuchet MS" w:hAnsi="Trebuchet MS" w:cs="Tahoma"/>
          <w:spacing w:val="-2"/>
          <w:sz w:val="22"/>
          <w:szCs w:val="22"/>
        </w:rPr>
        <w:t>ai sensi dell’</w:t>
      </w:r>
      <w:bookmarkStart w:id="9" w:name="_Hlk118459897"/>
      <w:r w:rsidRPr="00941AD6">
        <w:rPr>
          <w:rFonts w:ascii="Trebuchet MS" w:hAnsi="Trebuchet MS" w:cs="Tahoma"/>
          <w:spacing w:val="-2"/>
          <w:sz w:val="22"/>
          <w:szCs w:val="22"/>
        </w:rPr>
        <w:t xml:space="preserve">art. 47, comma 3bis del </w:t>
      </w:r>
      <w:r w:rsidRPr="00941AD6">
        <w:rPr>
          <w:rFonts w:ascii="Trebuchet MS" w:hAnsi="Trebuchet MS" w:cstheme="minorHAnsi"/>
          <w:bCs/>
          <w:sz w:val="22"/>
          <w:szCs w:val="22"/>
        </w:rPr>
        <w:t>D.L. n. 77/2021 (Decreto Semplificazioni Bis) – convertito in L. n. 108/2021</w:t>
      </w:r>
      <w:bookmarkEnd w:id="9"/>
      <w:r w:rsidRPr="00941AD6">
        <w:rPr>
          <w:rFonts w:ascii="Trebuchet MS" w:hAnsi="Trebuchet MS" w:cstheme="minorHAnsi"/>
          <w:bCs/>
          <w:sz w:val="22"/>
          <w:szCs w:val="22"/>
        </w:rPr>
        <w:t xml:space="preserve">, ai fini di promuovere l’inclusione lavorativa delle persone con disabilità nei contratti pubblici, nel PNRR e nel PNC, </w:t>
      </w:r>
      <w:r w:rsidRPr="00941AD6">
        <w:rPr>
          <w:rFonts w:ascii="Trebuchet MS" w:hAnsi="Trebuchet MS" w:cs="Tahoma"/>
          <w:spacing w:val="-2"/>
          <w:sz w:val="22"/>
          <w:szCs w:val="22"/>
        </w:rPr>
        <w:t xml:space="preserve">che </w:t>
      </w:r>
      <w:r w:rsidRPr="00941AD6">
        <w:rPr>
          <w:rFonts w:ascii="Trebuchet MS" w:hAnsi="Trebuchet MS" w:cs="Tahoma"/>
          <w:b/>
          <w:spacing w:val="-2"/>
          <w:sz w:val="22"/>
          <w:szCs w:val="22"/>
          <w:u w:val="single"/>
        </w:rPr>
        <w:t>negli ultimi tre anni</w:t>
      </w:r>
      <w:r w:rsidRPr="00941AD6">
        <w:rPr>
          <w:rFonts w:ascii="Trebuchet MS" w:hAnsi="Trebuchet MS" w:cs="Tahoma"/>
          <w:spacing w:val="-2"/>
          <w:sz w:val="22"/>
          <w:szCs w:val="22"/>
        </w:rPr>
        <w:t>:</w:t>
      </w:r>
    </w:p>
    <w:p w14:paraId="33003B1B" w14:textId="77777777" w:rsidR="004E1F89" w:rsidRPr="00941AD6" w:rsidRDefault="004E1F89" w:rsidP="004E1F89">
      <w:pPr>
        <w:ind w:left="426"/>
        <w:jc w:val="both"/>
        <w:rPr>
          <w:rFonts w:ascii="Trebuchet MS" w:hAnsi="Trebuchet MS" w:cstheme="minorHAnsi"/>
          <w:bCs/>
          <w:strike/>
          <w:sz w:val="22"/>
          <w:szCs w:val="22"/>
        </w:rPr>
      </w:pPr>
    </w:p>
    <w:p w14:paraId="2AE84B48" w14:textId="77777777" w:rsidR="004E1F89" w:rsidRPr="00941AD6" w:rsidRDefault="004E1F89" w:rsidP="004E1F89">
      <w:pPr>
        <w:pStyle w:val="Paragrafoelenco"/>
        <w:numPr>
          <w:ilvl w:val="0"/>
          <w:numId w:val="13"/>
        </w:numPr>
        <w:ind w:left="1276" w:hanging="1145"/>
        <w:jc w:val="both"/>
        <w:rPr>
          <w:rFonts w:ascii="Trebuchet MS" w:hAnsi="Trebuchet MS" w:cstheme="minorHAnsi"/>
          <w:bCs/>
          <w:strike/>
          <w:sz w:val="22"/>
          <w:szCs w:val="22"/>
        </w:rPr>
      </w:pPr>
      <w:r w:rsidRPr="00941AD6">
        <w:rPr>
          <w:rFonts w:ascii="Trebuchet MS" w:hAnsi="Trebuchet MS" w:cs="Tahoma"/>
          <w:spacing w:val="-2"/>
          <w:sz w:val="22"/>
          <w:szCs w:val="22"/>
        </w:rPr>
        <w:t xml:space="preserve">ha regolarmente assolto agli obblighi di cui </w:t>
      </w:r>
      <w:bookmarkStart w:id="10" w:name="_Hlk118459105"/>
      <w:r w:rsidRPr="00941AD6">
        <w:rPr>
          <w:rFonts w:ascii="Trebuchet MS" w:hAnsi="Trebuchet MS" w:cs="Tahoma"/>
          <w:spacing w:val="-2"/>
          <w:sz w:val="22"/>
          <w:szCs w:val="22"/>
        </w:rPr>
        <w:t>all’art. 17 della legge 12 marzo 1999 n. 68</w:t>
      </w:r>
      <w:bookmarkEnd w:id="10"/>
      <w:r w:rsidRPr="00941AD6">
        <w:rPr>
          <w:rFonts w:ascii="Trebuchet MS" w:hAnsi="Trebuchet MS" w:cs="Tahoma"/>
          <w:spacing w:val="-2"/>
          <w:sz w:val="22"/>
          <w:szCs w:val="22"/>
        </w:rPr>
        <w:t xml:space="preserve"> e non ha subito eventuali sanzioni e provvedimenti disposti a proprio carico;  </w:t>
      </w:r>
    </w:p>
    <w:p w14:paraId="2C9CE625" w14:textId="77777777" w:rsidR="004E1F89" w:rsidRPr="00941AD6" w:rsidRDefault="004E1F89" w:rsidP="004E1F89">
      <w:pPr>
        <w:pStyle w:val="Paragrafoelenco"/>
        <w:ind w:left="1276"/>
        <w:jc w:val="both"/>
        <w:rPr>
          <w:rFonts w:ascii="Trebuchet MS" w:hAnsi="Trebuchet MS" w:cstheme="minorHAnsi"/>
          <w:bCs/>
          <w:strike/>
          <w:sz w:val="22"/>
          <w:szCs w:val="22"/>
        </w:rPr>
      </w:pPr>
    </w:p>
    <w:p w14:paraId="1A35DCE1" w14:textId="77777777" w:rsidR="004E1F89" w:rsidRPr="00941AD6" w:rsidRDefault="004E1F89" w:rsidP="004E1F89">
      <w:pPr>
        <w:pStyle w:val="Paragrafoelenco"/>
        <w:ind w:left="1276"/>
        <w:jc w:val="both"/>
        <w:rPr>
          <w:rFonts w:ascii="Trebuchet MS" w:hAnsi="Trebuchet MS" w:cstheme="minorHAnsi"/>
          <w:b/>
          <w:bCs/>
          <w:i/>
          <w:sz w:val="22"/>
          <w:szCs w:val="22"/>
        </w:rPr>
      </w:pPr>
      <w:r w:rsidRPr="00941AD6">
        <w:rPr>
          <w:rFonts w:ascii="Trebuchet MS" w:hAnsi="Trebuchet MS" w:cstheme="minorHAnsi"/>
          <w:b/>
          <w:bCs/>
          <w:i/>
          <w:sz w:val="22"/>
          <w:szCs w:val="22"/>
        </w:rPr>
        <w:t>oppure</w:t>
      </w:r>
    </w:p>
    <w:p w14:paraId="1F676980" w14:textId="77777777" w:rsidR="004E1F89" w:rsidRPr="00941AD6" w:rsidRDefault="004E1F89" w:rsidP="004E1F89">
      <w:pPr>
        <w:pStyle w:val="Paragrafoelenco"/>
        <w:ind w:left="1276"/>
        <w:jc w:val="both"/>
        <w:rPr>
          <w:rFonts w:ascii="Trebuchet MS" w:hAnsi="Trebuchet MS" w:cstheme="minorHAnsi"/>
          <w:b/>
          <w:bCs/>
          <w:i/>
          <w:sz w:val="22"/>
          <w:szCs w:val="22"/>
        </w:rPr>
      </w:pPr>
    </w:p>
    <w:p w14:paraId="5D470B18" w14:textId="77777777" w:rsidR="004E1F89" w:rsidRPr="00941AD6" w:rsidRDefault="004E1F89" w:rsidP="004E1F89">
      <w:pPr>
        <w:pStyle w:val="Paragrafoelenco"/>
        <w:numPr>
          <w:ilvl w:val="0"/>
          <w:numId w:val="13"/>
        </w:numPr>
        <w:ind w:left="1276" w:hanging="1134"/>
        <w:jc w:val="both"/>
        <w:rPr>
          <w:rFonts w:ascii="Trebuchet MS" w:hAnsi="Trebuchet MS" w:cstheme="minorHAnsi"/>
          <w:b/>
          <w:bCs/>
          <w:i/>
          <w:sz w:val="22"/>
          <w:szCs w:val="22"/>
        </w:rPr>
      </w:pPr>
      <w:r w:rsidRPr="00941AD6">
        <w:rPr>
          <w:rFonts w:ascii="Trebuchet MS" w:hAnsi="Trebuchet MS" w:cstheme="minorHAnsi"/>
          <w:bCs/>
          <w:sz w:val="22"/>
          <w:szCs w:val="22"/>
        </w:rPr>
        <w:t xml:space="preserve">con riferimento agli obblighi di cui all’art. 17 della legge 12 marzo 1999 n. 68, ha subito l’applicazione di sanzioni e/o provvedimenti disposti a proprio carico, </w:t>
      </w:r>
      <w:r w:rsidRPr="00941AD6">
        <w:rPr>
          <w:rFonts w:ascii="Trebuchet MS" w:hAnsi="Trebuchet MS" w:cstheme="minorHAnsi"/>
          <w:b/>
          <w:bCs/>
          <w:sz w:val="22"/>
          <w:szCs w:val="22"/>
          <w:u w:val="single"/>
        </w:rPr>
        <w:t>come da dettagliata relazione che si allega alla presente dichiarazione</w:t>
      </w:r>
      <w:r w:rsidRPr="00941AD6">
        <w:rPr>
          <w:rFonts w:ascii="Trebuchet MS" w:hAnsi="Trebuchet MS" w:cstheme="minorHAnsi"/>
          <w:bCs/>
          <w:sz w:val="22"/>
          <w:szCs w:val="22"/>
        </w:rPr>
        <w:t>.</w:t>
      </w:r>
    </w:p>
    <w:p w14:paraId="09818F62" w14:textId="77777777" w:rsidR="004E1F89" w:rsidRPr="00941AD6" w:rsidRDefault="004E1F89" w:rsidP="004E1F89">
      <w:pPr>
        <w:pStyle w:val="Paragrafoelenco"/>
        <w:ind w:left="1996"/>
        <w:jc w:val="both"/>
        <w:rPr>
          <w:rFonts w:ascii="Trebuchet MS" w:hAnsi="Trebuchet MS" w:cstheme="minorHAnsi"/>
          <w:bCs/>
          <w:sz w:val="22"/>
          <w:szCs w:val="22"/>
        </w:rPr>
      </w:pPr>
    </w:p>
    <w:p w14:paraId="4A665926" w14:textId="77777777" w:rsidR="004E1F89" w:rsidRPr="00941AD6" w:rsidRDefault="004E1F89" w:rsidP="004E1F89">
      <w:pPr>
        <w:pStyle w:val="Paragrafoelenco"/>
        <w:ind w:left="1996"/>
        <w:jc w:val="both"/>
        <w:rPr>
          <w:rFonts w:ascii="Trebuchet MS" w:hAnsi="Trebuchet MS" w:cstheme="minorHAnsi"/>
          <w:bCs/>
          <w:strike/>
          <w:sz w:val="22"/>
          <w:szCs w:val="22"/>
          <w:highlight w:val="yellow"/>
        </w:rPr>
      </w:pPr>
      <w:r w:rsidRPr="00941AD6">
        <w:rPr>
          <w:rFonts w:ascii="Trebuchet MS" w:hAnsi="Trebuchet MS" w:cstheme="minorHAnsi"/>
          <w:bCs/>
          <w:sz w:val="22"/>
          <w:szCs w:val="22"/>
          <w:highlight w:val="yellow"/>
        </w:rPr>
        <w:t xml:space="preserve"> </w:t>
      </w:r>
    </w:p>
    <w:p w14:paraId="5376E9A2" w14:textId="77777777" w:rsidR="004E1F89" w:rsidRPr="00941AD6" w:rsidRDefault="004E1F89" w:rsidP="004E1F89">
      <w:pPr>
        <w:tabs>
          <w:tab w:val="left" w:pos="709"/>
          <w:tab w:val="left" w:pos="10206"/>
        </w:tabs>
        <w:ind w:left="786"/>
        <w:jc w:val="both"/>
        <w:rPr>
          <w:rFonts w:ascii="Trebuchet MS" w:hAnsi="Trebuchet MS" w:cstheme="minorHAnsi"/>
          <w:bCs/>
          <w:sz w:val="22"/>
          <w:szCs w:val="22"/>
          <w:highlight w:val="yellow"/>
        </w:rPr>
      </w:pPr>
    </w:p>
    <w:p w14:paraId="13EDDC19" w14:textId="77777777" w:rsidR="004E1F89" w:rsidRPr="00941AD6" w:rsidRDefault="004E1F89" w:rsidP="004E1F89">
      <w:pPr>
        <w:tabs>
          <w:tab w:val="left" w:pos="709"/>
          <w:tab w:val="left" w:pos="10206"/>
        </w:tabs>
        <w:ind w:left="786"/>
        <w:jc w:val="both"/>
        <w:rPr>
          <w:rFonts w:ascii="Trebuchet MS" w:hAnsi="Trebuchet MS" w:cstheme="minorHAnsi"/>
          <w:bCs/>
          <w:sz w:val="22"/>
          <w:szCs w:val="22"/>
          <w:highlight w:val="yellow"/>
        </w:rPr>
      </w:pPr>
    </w:p>
    <w:p w14:paraId="2721624E" w14:textId="77777777" w:rsidR="004E1F89" w:rsidRPr="00941AD6" w:rsidRDefault="004E1F89" w:rsidP="004E1F89">
      <w:pPr>
        <w:tabs>
          <w:tab w:val="left" w:pos="709"/>
          <w:tab w:val="left" w:pos="4680"/>
          <w:tab w:val="left" w:pos="10206"/>
        </w:tabs>
        <w:spacing w:line="320" w:lineRule="exact"/>
        <w:jc w:val="both"/>
        <w:rPr>
          <w:rFonts w:ascii="Trebuchet MS" w:hAnsi="Trebuchet MS" w:cs="Tahoma"/>
          <w:sz w:val="22"/>
          <w:szCs w:val="22"/>
        </w:rPr>
      </w:pPr>
      <w:r w:rsidRPr="00941AD6">
        <w:rPr>
          <w:rFonts w:ascii="Trebuchet MS" w:hAnsi="Trebuchet MS" w:cs="Tahoma"/>
          <w:sz w:val="22"/>
          <w:szCs w:val="22"/>
        </w:rPr>
        <w:t>In fede,</w:t>
      </w:r>
    </w:p>
    <w:p w14:paraId="46C51F28" w14:textId="77777777" w:rsidR="004E1F89" w:rsidRPr="00941AD6" w:rsidRDefault="004E1F89" w:rsidP="004E1F89">
      <w:pPr>
        <w:tabs>
          <w:tab w:val="left" w:pos="709"/>
          <w:tab w:val="left" w:pos="4680"/>
          <w:tab w:val="left" w:pos="10206"/>
        </w:tabs>
        <w:spacing w:line="320" w:lineRule="exact"/>
        <w:jc w:val="both"/>
        <w:rPr>
          <w:rFonts w:ascii="Trebuchet MS" w:hAnsi="Trebuchet MS" w:cs="Tahoma"/>
          <w:sz w:val="22"/>
          <w:szCs w:val="22"/>
        </w:rPr>
      </w:pPr>
    </w:p>
    <w:p w14:paraId="13490CB0" w14:textId="77777777" w:rsidR="004E1F89" w:rsidRPr="00941AD6" w:rsidRDefault="004E1F89" w:rsidP="004E1F89">
      <w:pPr>
        <w:tabs>
          <w:tab w:val="left" w:pos="709"/>
          <w:tab w:val="left" w:pos="10206"/>
        </w:tabs>
        <w:spacing w:line="320" w:lineRule="exact"/>
        <w:jc w:val="both"/>
        <w:rPr>
          <w:rFonts w:ascii="Trebuchet MS" w:hAnsi="Trebuchet MS" w:cs="Tahoma"/>
          <w:sz w:val="22"/>
          <w:szCs w:val="22"/>
        </w:rPr>
      </w:pPr>
      <w:r w:rsidRPr="00941AD6">
        <w:rPr>
          <w:rFonts w:ascii="Trebuchet MS" w:hAnsi="Trebuchet MS" w:cs="Tahoma"/>
          <w:sz w:val="22"/>
          <w:szCs w:val="22"/>
        </w:rPr>
        <w:t xml:space="preserve">                   (luogo e data)                                                                             (timbro e firma)</w:t>
      </w:r>
    </w:p>
    <w:p w14:paraId="4C681AE5" w14:textId="744D5E5A" w:rsidR="004E1F89" w:rsidRDefault="004E1F89" w:rsidP="004D6F9C">
      <w:pPr>
        <w:jc w:val="center"/>
        <w:rPr>
          <w:rFonts w:ascii="Trebuchet MS" w:hAnsi="Trebuchet MS"/>
          <w:sz w:val="16"/>
          <w:szCs w:val="16"/>
        </w:rPr>
      </w:pPr>
      <w:r w:rsidRPr="00941AD6">
        <w:rPr>
          <w:rFonts w:ascii="Trebuchet MS" w:hAnsi="Trebuchet MS"/>
          <w:sz w:val="22"/>
          <w:szCs w:val="22"/>
        </w:rPr>
        <w:br w:type="page"/>
      </w:r>
    </w:p>
    <w:p w14:paraId="4E43C004" w14:textId="77777777" w:rsidR="002C7824" w:rsidRPr="005367C7" w:rsidRDefault="002C7824" w:rsidP="002C7824">
      <w:pPr>
        <w:autoSpaceDE w:val="0"/>
        <w:autoSpaceDN w:val="0"/>
        <w:adjustRightInd w:val="0"/>
        <w:jc w:val="center"/>
        <w:rPr>
          <w:rFonts w:ascii="Trebuchet MS" w:hAnsi="Trebuchet MS" w:cs="TimesNewRoman"/>
          <w:b/>
          <w:color w:val="000000" w:themeColor="text1"/>
          <w:sz w:val="22"/>
          <w:szCs w:val="22"/>
          <w:u w:val="single"/>
        </w:rPr>
      </w:pPr>
      <w:r w:rsidRPr="005367C7">
        <w:rPr>
          <w:rFonts w:ascii="Trebuchet MS" w:hAnsi="Trebuchet MS" w:cs="TimesNewRoman"/>
          <w:b/>
          <w:color w:val="000000" w:themeColor="text1"/>
          <w:sz w:val="22"/>
          <w:szCs w:val="22"/>
          <w:u w:val="single"/>
        </w:rPr>
        <w:lastRenderedPageBreak/>
        <w:t>DICHIARAZIONE DI ASSENZA DI CONFLITTO DI INTERESSI</w:t>
      </w:r>
    </w:p>
    <w:p w14:paraId="182A473A" w14:textId="77777777" w:rsidR="002C7824" w:rsidRPr="005367C7" w:rsidRDefault="002C7824" w:rsidP="002C7824">
      <w:pPr>
        <w:autoSpaceDE w:val="0"/>
        <w:autoSpaceDN w:val="0"/>
        <w:adjustRightInd w:val="0"/>
        <w:rPr>
          <w:rFonts w:ascii="Trebuchet MS" w:hAnsi="Trebuchet MS" w:cs="TimesNewRoman"/>
          <w:sz w:val="22"/>
          <w:szCs w:val="22"/>
        </w:rPr>
      </w:pPr>
    </w:p>
    <w:p w14:paraId="28FB3385" w14:textId="77777777" w:rsidR="002C7824" w:rsidRPr="005367C7" w:rsidRDefault="002C7824" w:rsidP="002C7824">
      <w:pPr>
        <w:autoSpaceDE w:val="0"/>
        <w:autoSpaceDN w:val="0"/>
        <w:adjustRightInd w:val="0"/>
        <w:spacing w:line="360" w:lineRule="auto"/>
        <w:rPr>
          <w:rFonts w:ascii="Trebuchet MS" w:hAnsi="Trebuchet MS" w:cs="TimesNewRoman"/>
          <w:sz w:val="22"/>
          <w:szCs w:val="22"/>
        </w:rPr>
      </w:pPr>
      <w:r w:rsidRPr="005367C7">
        <w:rPr>
          <w:rFonts w:ascii="Trebuchet MS" w:hAnsi="Trebuchet MS" w:cs="TimesNewRoman"/>
          <w:sz w:val="22"/>
          <w:szCs w:val="22"/>
        </w:rPr>
        <w:t>Il sottoscritto……………………………………………………………………………………………………………………</w:t>
      </w:r>
    </w:p>
    <w:p w14:paraId="47F438AD" w14:textId="77777777" w:rsidR="002C7824" w:rsidRPr="005367C7" w:rsidRDefault="002C7824" w:rsidP="002C7824">
      <w:pPr>
        <w:autoSpaceDE w:val="0"/>
        <w:autoSpaceDN w:val="0"/>
        <w:adjustRightInd w:val="0"/>
        <w:spacing w:line="360" w:lineRule="auto"/>
        <w:rPr>
          <w:rFonts w:ascii="Trebuchet MS" w:hAnsi="Trebuchet MS" w:cs="TimesNewRoman"/>
          <w:sz w:val="22"/>
          <w:szCs w:val="22"/>
        </w:rPr>
      </w:pPr>
      <w:r w:rsidRPr="005367C7">
        <w:rPr>
          <w:rFonts w:ascii="Trebuchet MS" w:hAnsi="Trebuchet MS" w:cs="TimesNewRoman"/>
          <w:sz w:val="22"/>
          <w:szCs w:val="22"/>
        </w:rPr>
        <w:t>nato il ………………………………… a…………………………………………………………………………….</w:t>
      </w:r>
    </w:p>
    <w:p w14:paraId="7F2F29FF" w14:textId="77777777" w:rsidR="002C7824" w:rsidRPr="005367C7" w:rsidRDefault="002C7824" w:rsidP="002C7824">
      <w:pPr>
        <w:autoSpaceDE w:val="0"/>
        <w:autoSpaceDN w:val="0"/>
        <w:adjustRightInd w:val="0"/>
        <w:spacing w:line="360" w:lineRule="auto"/>
        <w:rPr>
          <w:rFonts w:ascii="Trebuchet MS" w:hAnsi="Trebuchet MS" w:cs="TimesNewRoman"/>
          <w:sz w:val="22"/>
          <w:szCs w:val="22"/>
        </w:rPr>
      </w:pPr>
      <w:r w:rsidRPr="005367C7">
        <w:rPr>
          <w:rFonts w:ascii="Trebuchet MS" w:hAnsi="Trebuchet MS" w:cs="TimesNewRoman"/>
          <w:sz w:val="22"/>
          <w:szCs w:val="22"/>
        </w:rPr>
        <w:t>residente in …………………………………………………………………………………………………………………..…. C.F………………………………………………………………………...</w:t>
      </w:r>
    </w:p>
    <w:p w14:paraId="4F6B2415" w14:textId="77777777" w:rsidR="002C7824" w:rsidRPr="005367C7" w:rsidRDefault="002C7824" w:rsidP="002C7824">
      <w:pPr>
        <w:autoSpaceDE w:val="0"/>
        <w:autoSpaceDN w:val="0"/>
        <w:adjustRightInd w:val="0"/>
        <w:spacing w:after="120" w:line="360" w:lineRule="auto"/>
        <w:rPr>
          <w:rFonts w:ascii="Trebuchet MS" w:hAnsi="Trebuchet MS" w:cs="TimesNewRoman"/>
          <w:sz w:val="22"/>
          <w:szCs w:val="22"/>
        </w:rPr>
      </w:pPr>
      <w:r w:rsidRPr="005367C7">
        <w:rPr>
          <w:rFonts w:ascii="Trebuchet MS" w:hAnsi="Trebuchet MS" w:cs="TimesNewRoman"/>
          <w:sz w:val="22"/>
          <w:szCs w:val="22"/>
        </w:rPr>
        <w:t>in qualità di</w:t>
      </w:r>
    </w:p>
    <w:p w14:paraId="5C540AA0" w14:textId="77777777" w:rsidR="002C7824" w:rsidRPr="005367C7" w:rsidRDefault="002C7824" w:rsidP="002C7824">
      <w:pPr>
        <w:autoSpaceDE w:val="0"/>
        <w:autoSpaceDN w:val="0"/>
        <w:adjustRightInd w:val="0"/>
        <w:spacing w:line="360" w:lineRule="auto"/>
        <w:rPr>
          <w:rFonts w:ascii="Trebuchet MS" w:hAnsi="Trebuchet MS" w:cs="TimesNewRoman,Italic"/>
          <w:i/>
          <w:iCs/>
          <w:sz w:val="22"/>
          <w:szCs w:val="22"/>
        </w:rPr>
      </w:pPr>
      <w:r w:rsidRPr="005367C7">
        <w:rPr>
          <w:rFonts w:ascii="Trebuchet MS" w:hAnsi="Trebuchet MS" w:cs="TimesNewRoman,Italic"/>
          <w:i/>
          <w:iCs/>
          <w:sz w:val="22"/>
          <w:szCs w:val="22"/>
        </w:rPr>
        <w:t>(opzionare l’ipotesi che interessa)</w:t>
      </w:r>
    </w:p>
    <w:p w14:paraId="1F288387" w14:textId="77777777" w:rsidR="002C7824" w:rsidRPr="005367C7" w:rsidRDefault="002C7824" w:rsidP="002C7824">
      <w:pPr>
        <w:pStyle w:val="Paragrafoelenco"/>
        <w:numPr>
          <w:ilvl w:val="0"/>
          <w:numId w:val="14"/>
        </w:numPr>
        <w:autoSpaceDE w:val="0"/>
        <w:autoSpaceDN w:val="0"/>
        <w:adjustRightInd w:val="0"/>
        <w:spacing w:line="360" w:lineRule="auto"/>
        <w:contextualSpacing w:val="0"/>
        <w:rPr>
          <w:rFonts w:ascii="Trebuchet MS" w:hAnsi="Trebuchet MS" w:cs="TimesNewRoman"/>
          <w:sz w:val="22"/>
          <w:szCs w:val="22"/>
        </w:rPr>
      </w:pPr>
      <w:r w:rsidRPr="005367C7">
        <w:rPr>
          <w:rFonts w:ascii="Trebuchet MS" w:hAnsi="Trebuchet MS" w:cs="TimesNewRoman"/>
          <w:sz w:val="22"/>
          <w:szCs w:val="22"/>
        </w:rPr>
        <w:t>legale rappresentante e titolare effettivo</w:t>
      </w:r>
    </w:p>
    <w:p w14:paraId="704A9EFE" w14:textId="77777777" w:rsidR="002C7824" w:rsidRPr="005367C7" w:rsidRDefault="002C7824" w:rsidP="002C7824">
      <w:pPr>
        <w:pStyle w:val="Paragrafoelenco"/>
        <w:numPr>
          <w:ilvl w:val="0"/>
          <w:numId w:val="14"/>
        </w:numPr>
        <w:autoSpaceDE w:val="0"/>
        <w:autoSpaceDN w:val="0"/>
        <w:adjustRightInd w:val="0"/>
        <w:spacing w:line="360" w:lineRule="auto"/>
        <w:contextualSpacing w:val="0"/>
        <w:rPr>
          <w:rFonts w:ascii="Trebuchet MS" w:hAnsi="Trebuchet MS" w:cs="TimesNewRoman,Italic"/>
          <w:i/>
          <w:iCs/>
          <w:sz w:val="22"/>
          <w:szCs w:val="22"/>
        </w:rPr>
      </w:pPr>
      <w:r w:rsidRPr="005367C7">
        <w:rPr>
          <w:rFonts w:ascii="Trebuchet MS" w:hAnsi="Trebuchet MS" w:cs="TimesNewRoman"/>
          <w:sz w:val="22"/>
          <w:szCs w:val="22"/>
        </w:rPr>
        <w:t>legale rappresentante</w:t>
      </w:r>
    </w:p>
    <w:p w14:paraId="79C26504" w14:textId="77777777" w:rsidR="002C7824" w:rsidRPr="005367C7" w:rsidRDefault="002C7824" w:rsidP="002C7824">
      <w:pPr>
        <w:pStyle w:val="Paragrafoelenco"/>
        <w:numPr>
          <w:ilvl w:val="0"/>
          <w:numId w:val="14"/>
        </w:numPr>
        <w:autoSpaceDE w:val="0"/>
        <w:autoSpaceDN w:val="0"/>
        <w:adjustRightInd w:val="0"/>
        <w:spacing w:after="120" w:line="360" w:lineRule="auto"/>
        <w:ind w:left="714" w:hanging="357"/>
        <w:contextualSpacing w:val="0"/>
        <w:rPr>
          <w:rFonts w:ascii="Trebuchet MS" w:hAnsi="Trebuchet MS" w:cs="TimesNewRoman"/>
          <w:sz w:val="22"/>
          <w:szCs w:val="22"/>
        </w:rPr>
      </w:pPr>
      <w:r w:rsidRPr="005367C7">
        <w:rPr>
          <w:rFonts w:ascii="Trebuchet MS" w:hAnsi="Trebuchet MS" w:cs="TimesNewRoman"/>
          <w:sz w:val="22"/>
          <w:szCs w:val="22"/>
        </w:rPr>
        <w:t>titolare effettivo</w:t>
      </w:r>
    </w:p>
    <w:p w14:paraId="31AA3647" w14:textId="77777777" w:rsidR="002C7824" w:rsidRPr="005367C7" w:rsidRDefault="002C7824" w:rsidP="002C7824">
      <w:pPr>
        <w:autoSpaceDE w:val="0"/>
        <w:autoSpaceDN w:val="0"/>
        <w:adjustRightInd w:val="0"/>
        <w:spacing w:line="360" w:lineRule="auto"/>
        <w:rPr>
          <w:rFonts w:ascii="Trebuchet MS" w:hAnsi="Trebuchet MS" w:cs="TimesNewRoman"/>
          <w:sz w:val="22"/>
          <w:szCs w:val="22"/>
        </w:rPr>
      </w:pPr>
      <w:r w:rsidRPr="005367C7">
        <w:rPr>
          <w:rFonts w:ascii="Trebuchet MS" w:hAnsi="Trebuchet MS" w:cs="TimesNewRoman"/>
          <w:sz w:val="22"/>
          <w:szCs w:val="22"/>
        </w:rPr>
        <w:t>dell’impresa…………………………………………………………………………………………………………………………</w:t>
      </w:r>
    </w:p>
    <w:p w14:paraId="69F103F4" w14:textId="77777777" w:rsidR="002C7824" w:rsidRPr="005367C7" w:rsidRDefault="002C7824" w:rsidP="002C7824">
      <w:pPr>
        <w:autoSpaceDE w:val="0"/>
        <w:autoSpaceDN w:val="0"/>
        <w:adjustRightInd w:val="0"/>
        <w:spacing w:line="360" w:lineRule="auto"/>
        <w:rPr>
          <w:rFonts w:ascii="Trebuchet MS" w:hAnsi="Trebuchet MS" w:cs="TimesNewRoman"/>
          <w:sz w:val="22"/>
          <w:szCs w:val="22"/>
        </w:rPr>
      </w:pPr>
      <w:r w:rsidRPr="005367C7">
        <w:rPr>
          <w:rFonts w:ascii="Trebuchet MS" w:hAnsi="Trebuchet MS" w:cs="TimesNewRoman"/>
          <w:sz w:val="22"/>
          <w:szCs w:val="22"/>
        </w:rPr>
        <w:t>con sede in …………………………(.…)  indirizzo……………………………………………………………………………..</w:t>
      </w:r>
    </w:p>
    <w:p w14:paraId="5E319064" w14:textId="77777777" w:rsidR="002C7824" w:rsidRPr="005367C7" w:rsidRDefault="002C7824" w:rsidP="002C7824">
      <w:pPr>
        <w:autoSpaceDE w:val="0"/>
        <w:autoSpaceDN w:val="0"/>
        <w:adjustRightInd w:val="0"/>
        <w:spacing w:line="360" w:lineRule="auto"/>
        <w:rPr>
          <w:rFonts w:ascii="Trebuchet MS" w:hAnsi="Trebuchet MS" w:cs="TimesNewRoman"/>
          <w:sz w:val="22"/>
          <w:szCs w:val="22"/>
        </w:rPr>
      </w:pPr>
      <w:r w:rsidRPr="005367C7">
        <w:rPr>
          <w:rFonts w:ascii="Trebuchet MS" w:hAnsi="Trebuchet MS" w:cs="TimesNewRoman"/>
          <w:sz w:val="22"/>
          <w:szCs w:val="22"/>
        </w:rPr>
        <w:t>P.IVA……………………………………………………….. C.F…………………………………………………………………</w:t>
      </w:r>
    </w:p>
    <w:p w14:paraId="2E7D239F" w14:textId="77777777" w:rsidR="002C7824" w:rsidRPr="005367C7" w:rsidRDefault="002C7824" w:rsidP="002C7824">
      <w:pPr>
        <w:autoSpaceDE w:val="0"/>
        <w:autoSpaceDN w:val="0"/>
        <w:adjustRightInd w:val="0"/>
        <w:spacing w:line="360" w:lineRule="auto"/>
        <w:rPr>
          <w:rFonts w:ascii="Trebuchet MS" w:hAnsi="Trebuchet MS" w:cs="TimesNewRoman"/>
          <w:sz w:val="16"/>
          <w:szCs w:val="16"/>
        </w:rPr>
      </w:pPr>
    </w:p>
    <w:p w14:paraId="11CC55B1" w14:textId="77777777" w:rsidR="002C7824" w:rsidRPr="005367C7" w:rsidRDefault="002C7824" w:rsidP="002C7824">
      <w:pPr>
        <w:autoSpaceDE w:val="0"/>
        <w:autoSpaceDN w:val="0"/>
        <w:adjustRightInd w:val="0"/>
        <w:jc w:val="center"/>
        <w:rPr>
          <w:rFonts w:ascii="Trebuchet MS" w:hAnsi="Trebuchet MS" w:cs="TimesNewRoman"/>
          <w:sz w:val="22"/>
          <w:szCs w:val="22"/>
        </w:rPr>
      </w:pPr>
      <w:r w:rsidRPr="005367C7">
        <w:rPr>
          <w:rFonts w:ascii="Trebuchet MS" w:hAnsi="Trebuchet MS" w:cs="TimesNewRoman"/>
          <w:sz w:val="22"/>
          <w:szCs w:val="22"/>
        </w:rPr>
        <w:t>ai sensi e per gli effetti del D.P.R. 28/12/2000 n. 445, consapevole delle sanzioni penali previste dal medesimo D.P.R. per le ipotesi di falsità in atti e dichiarazioni mendaci, ivi indicate</w:t>
      </w:r>
    </w:p>
    <w:p w14:paraId="6700335A" w14:textId="77777777" w:rsidR="002C7824" w:rsidRPr="005367C7" w:rsidRDefault="002C7824" w:rsidP="002C7824">
      <w:pPr>
        <w:autoSpaceDE w:val="0"/>
        <w:autoSpaceDN w:val="0"/>
        <w:adjustRightInd w:val="0"/>
        <w:rPr>
          <w:rFonts w:ascii="Trebuchet MS" w:hAnsi="Trebuchet MS" w:cs="TimesNewRoman"/>
          <w:sz w:val="16"/>
          <w:szCs w:val="16"/>
        </w:rPr>
      </w:pPr>
    </w:p>
    <w:p w14:paraId="0DBEEB8D" w14:textId="77777777" w:rsidR="002C7824" w:rsidRPr="005367C7" w:rsidRDefault="002C7824" w:rsidP="002C7824">
      <w:pPr>
        <w:autoSpaceDE w:val="0"/>
        <w:autoSpaceDN w:val="0"/>
        <w:adjustRightInd w:val="0"/>
        <w:jc w:val="center"/>
        <w:rPr>
          <w:rFonts w:ascii="Trebuchet MS" w:hAnsi="Trebuchet MS" w:cs="TimesNewRoman"/>
          <w:b/>
          <w:sz w:val="22"/>
          <w:szCs w:val="22"/>
        </w:rPr>
      </w:pPr>
      <w:r w:rsidRPr="005367C7">
        <w:rPr>
          <w:rFonts w:ascii="Trebuchet MS" w:hAnsi="Trebuchet MS" w:cs="TimesNewRoman"/>
          <w:b/>
          <w:sz w:val="22"/>
          <w:szCs w:val="22"/>
        </w:rPr>
        <w:t>DICHIARA*</w:t>
      </w:r>
    </w:p>
    <w:p w14:paraId="705F2A41" w14:textId="77777777" w:rsidR="002C7824" w:rsidRPr="005367C7" w:rsidRDefault="002C7824" w:rsidP="002C7824">
      <w:pPr>
        <w:autoSpaceDE w:val="0"/>
        <w:autoSpaceDN w:val="0"/>
        <w:adjustRightInd w:val="0"/>
        <w:jc w:val="center"/>
        <w:rPr>
          <w:rFonts w:ascii="Trebuchet MS" w:hAnsi="Trebuchet MS" w:cs="TimesNewRoman"/>
          <w:b/>
          <w:sz w:val="22"/>
          <w:szCs w:val="22"/>
        </w:rPr>
      </w:pPr>
    </w:p>
    <w:p w14:paraId="0DE4FBFF" w14:textId="20FC3BE0" w:rsidR="002C7824" w:rsidRPr="00015097" w:rsidRDefault="002C7824" w:rsidP="005F6C97">
      <w:pPr>
        <w:pStyle w:val="Paragrafoelenco"/>
        <w:numPr>
          <w:ilvl w:val="0"/>
          <w:numId w:val="33"/>
        </w:numPr>
        <w:autoSpaceDE w:val="0"/>
        <w:autoSpaceDN w:val="0"/>
        <w:adjustRightInd w:val="0"/>
        <w:ind w:left="426"/>
        <w:jc w:val="both"/>
        <w:rPr>
          <w:rFonts w:ascii="Trebuchet MS" w:hAnsi="Trebuchet MS" w:cs="TimesNewRoman"/>
          <w:sz w:val="22"/>
          <w:szCs w:val="22"/>
        </w:rPr>
      </w:pPr>
      <w:r w:rsidRPr="00015097">
        <w:rPr>
          <w:rFonts w:ascii="Trebuchet MS" w:hAnsi="Trebuchet MS" w:cs="TimesNewRoman"/>
          <w:i/>
          <w:sz w:val="22"/>
          <w:szCs w:val="22"/>
        </w:rPr>
        <w:t xml:space="preserve">l’assenza di situazioni di conflitto d’interesse In riferimento alle procedure di affidamento per le esigenze dei progetti </w:t>
      </w:r>
      <w:r w:rsidRPr="005F6C97">
        <w:rPr>
          <w:rFonts w:ascii="Trebuchet MS" w:hAnsi="Trebuchet MS" w:cs="TimesNewRoman"/>
          <w:i/>
          <w:sz w:val="22"/>
          <w:szCs w:val="22"/>
        </w:rPr>
        <w:t>finanziati</w:t>
      </w:r>
      <w:r w:rsidR="00835264" w:rsidRPr="005F6C97">
        <w:rPr>
          <w:rFonts w:ascii="Trebuchet MS" w:hAnsi="Trebuchet MS" w:cs="TimesNewRoman"/>
          <w:i/>
          <w:sz w:val="22"/>
          <w:szCs w:val="22"/>
        </w:rPr>
        <w:t>/cofinanziati</w:t>
      </w:r>
      <w:r w:rsidRPr="00015097">
        <w:rPr>
          <w:rFonts w:ascii="Trebuchet MS" w:hAnsi="Trebuchet MS" w:cs="TimesNewRoman"/>
          <w:i/>
          <w:sz w:val="22"/>
          <w:szCs w:val="22"/>
        </w:rPr>
        <w:t xml:space="preserve"> nell’ambito del Piano Nazionale di Ripresa e Resilienza (PNRR), Missione 4 – Istruzione e Ricerca, Componente 2, Investimenti </w:t>
      </w:r>
      <w:r w:rsidR="00015097" w:rsidRPr="0095194A">
        <w:rPr>
          <w:rFonts w:ascii="Trebuchet MS" w:hAnsi="Trebuchet MS" w:cs="TimesNewRoman"/>
          <w:i/>
          <w:sz w:val="22"/>
          <w:szCs w:val="22"/>
        </w:rPr>
        <w:t>1.1</w:t>
      </w:r>
      <w:r w:rsidR="00430DFA">
        <w:rPr>
          <w:rFonts w:ascii="Trebuchet MS" w:hAnsi="Trebuchet MS" w:cs="TimesNewRoman"/>
          <w:i/>
          <w:sz w:val="22"/>
          <w:szCs w:val="22"/>
        </w:rPr>
        <w:t>; 1.2, 1.3;</w:t>
      </w:r>
      <w:r w:rsidR="00015097" w:rsidRPr="0095194A">
        <w:rPr>
          <w:rFonts w:ascii="Trebuchet MS" w:hAnsi="Trebuchet MS" w:cs="TimesNewRoman"/>
          <w:i/>
          <w:sz w:val="22"/>
          <w:szCs w:val="22"/>
        </w:rPr>
        <w:t xml:space="preserve"> </w:t>
      </w:r>
      <w:r w:rsidRPr="0095194A">
        <w:rPr>
          <w:rFonts w:ascii="Trebuchet MS" w:hAnsi="Trebuchet MS" w:cs="TimesNewRoman"/>
          <w:i/>
          <w:sz w:val="22"/>
          <w:szCs w:val="22"/>
        </w:rPr>
        <w:t>1</w:t>
      </w:r>
      <w:r w:rsidRPr="00015097">
        <w:rPr>
          <w:rFonts w:ascii="Trebuchet MS" w:hAnsi="Trebuchet MS" w:cs="TimesNewRoman"/>
          <w:i/>
          <w:sz w:val="22"/>
          <w:szCs w:val="22"/>
        </w:rPr>
        <w:t>.4</w:t>
      </w:r>
      <w:r w:rsidR="00430DFA">
        <w:rPr>
          <w:rFonts w:ascii="Trebuchet MS" w:hAnsi="Trebuchet MS" w:cs="TimesNewRoman"/>
          <w:i/>
          <w:sz w:val="22"/>
          <w:szCs w:val="22"/>
        </w:rPr>
        <w:t>;</w:t>
      </w:r>
      <w:r w:rsidRPr="00015097">
        <w:rPr>
          <w:rFonts w:ascii="Trebuchet MS" w:hAnsi="Trebuchet MS" w:cs="TimesNewRoman"/>
          <w:i/>
          <w:sz w:val="22"/>
          <w:szCs w:val="22"/>
        </w:rPr>
        <w:t xml:space="preserve"> 1.5</w:t>
      </w:r>
      <w:r w:rsidR="00430DFA">
        <w:rPr>
          <w:rFonts w:ascii="Trebuchet MS" w:hAnsi="Trebuchet MS" w:cs="TimesNewRoman"/>
          <w:i/>
          <w:sz w:val="22"/>
          <w:szCs w:val="22"/>
        </w:rPr>
        <w:t xml:space="preserve"> e 3.</w:t>
      </w:r>
      <w:r w:rsidR="00A659C4">
        <w:rPr>
          <w:rFonts w:ascii="Trebuchet MS" w:hAnsi="Trebuchet MS" w:cs="TimesNewRoman"/>
          <w:i/>
          <w:sz w:val="22"/>
          <w:szCs w:val="22"/>
        </w:rPr>
        <w:t>1</w:t>
      </w:r>
      <w:r w:rsidR="00430DFA">
        <w:rPr>
          <w:rFonts w:ascii="Trebuchet MS" w:hAnsi="Trebuchet MS" w:cs="TimesNewRoman"/>
          <w:i/>
          <w:sz w:val="22"/>
          <w:szCs w:val="22"/>
        </w:rPr>
        <w:t>;</w:t>
      </w:r>
      <w:r w:rsidRPr="00015097">
        <w:rPr>
          <w:rFonts w:ascii="Trebuchet MS" w:hAnsi="Trebuchet MS" w:cs="TimesNewRoman"/>
          <w:i/>
          <w:sz w:val="22"/>
          <w:szCs w:val="22"/>
        </w:rPr>
        <w:t xml:space="preserve"> </w:t>
      </w:r>
      <w:r w:rsidRPr="00015097">
        <w:rPr>
          <w:rFonts w:ascii="Trebuchet MS" w:hAnsi="Trebuchet MS" w:cs="TimesNewRoman"/>
          <w:sz w:val="22"/>
          <w:szCs w:val="22"/>
        </w:rPr>
        <w:t>di cui all’articolo 16 comma 1 del decreto legislativo 36/2023;</w:t>
      </w:r>
    </w:p>
    <w:p w14:paraId="24A42D32" w14:textId="53826F18" w:rsidR="002C7824" w:rsidRDefault="002C7824" w:rsidP="002C7824">
      <w:pPr>
        <w:pStyle w:val="Paragrafoelenco"/>
        <w:numPr>
          <w:ilvl w:val="0"/>
          <w:numId w:val="33"/>
        </w:numPr>
        <w:autoSpaceDE w:val="0"/>
        <w:autoSpaceDN w:val="0"/>
        <w:adjustRightInd w:val="0"/>
        <w:ind w:left="426"/>
        <w:jc w:val="both"/>
        <w:rPr>
          <w:rFonts w:ascii="Trebuchet MS" w:hAnsi="Trebuchet MS" w:cs="TimesNewRoman"/>
          <w:sz w:val="22"/>
          <w:szCs w:val="22"/>
        </w:rPr>
      </w:pPr>
      <w:r w:rsidRPr="005367C7">
        <w:rPr>
          <w:rFonts w:ascii="Trebuchet MS" w:hAnsi="Trebuchet MS" w:cs="TimesNewRoman"/>
          <w:sz w:val="22"/>
          <w:szCs w:val="22"/>
        </w:rPr>
        <w:t>In particolare di non avere alcuna situazione di conflitto di interesse con il personale della stazione appaltante coinvolto nella redazione della documentazione relativa all’affidamento, indicata di seguito:</w:t>
      </w:r>
    </w:p>
    <w:p w14:paraId="4DECD943" w14:textId="77777777" w:rsidR="003361D3" w:rsidRPr="005367C7" w:rsidRDefault="003361D3" w:rsidP="002C7824">
      <w:pPr>
        <w:pStyle w:val="Paragrafoelenco"/>
        <w:numPr>
          <w:ilvl w:val="0"/>
          <w:numId w:val="33"/>
        </w:numPr>
        <w:autoSpaceDE w:val="0"/>
        <w:autoSpaceDN w:val="0"/>
        <w:adjustRightInd w:val="0"/>
        <w:ind w:left="426"/>
        <w:jc w:val="both"/>
        <w:rPr>
          <w:rFonts w:ascii="Trebuchet MS" w:hAnsi="Trebuchet MS" w:cs="TimesNewRoman"/>
          <w:sz w:val="22"/>
          <w:szCs w:val="22"/>
        </w:rPr>
      </w:pPr>
    </w:p>
    <w:p w14:paraId="49669C8C" w14:textId="2EEC3196" w:rsidR="002C7824" w:rsidRDefault="002C7824" w:rsidP="002C7824">
      <w:pPr>
        <w:pStyle w:val="Paragrafoelenco"/>
        <w:numPr>
          <w:ilvl w:val="1"/>
          <w:numId w:val="30"/>
        </w:numPr>
        <w:autoSpaceDE w:val="0"/>
        <w:autoSpaceDN w:val="0"/>
        <w:adjustRightInd w:val="0"/>
        <w:ind w:left="851"/>
        <w:jc w:val="both"/>
        <w:rPr>
          <w:rFonts w:ascii="Trebuchet MS" w:hAnsi="Trebuchet MS" w:cs="TimesNewRoman"/>
          <w:sz w:val="22"/>
          <w:szCs w:val="22"/>
        </w:rPr>
      </w:pPr>
      <w:r w:rsidRPr="005367C7">
        <w:rPr>
          <w:rFonts w:ascii="Trebuchet MS" w:hAnsi="Trebuchet MS" w:cs="TimesNewRoman"/>
          <w:sz w:val="22"/>
          <w:szCs w:val="22"/>
        </w:rPr>
        <w:t xml:space="preserve">Responsabile unico progetto e referente affidamento </w:t>
      </w:r>
    </w:p>
    <w:p w14:paraId="363705FC" w14:textId="77777777" w:rsidR="00293896" w:rsidRDefault="00293896" w:rsidP="00293896">
      <w:pPr>
        <w:pStyle w:val="Paragrafoelenco"/>
        <w:autoSpaceDE w:val="0"/>
        <w:autoSpaceDN w:val="0"/>
        <w:adjustRightInd w:val="0"/>
        <w:ind w:left="851"/>
        <w:jc w:val="both"/>
        <w:rPr>
          <w:rFonts w:ascii="Trebuchet MS" w:hAnsi="Trebuchet MS" w:cs="TimesNewRoman"/>
          <w:sz w:val="22"/>
          <w:szCs w:val="22"/>
        </w:rPr>
      </w:pPr>
    </w:p>
    <w:p w14:paraId="0A5F0994" w14:textId="77777777" w:rsidR="00015097" w:rsidRPr="003361D3" w:rsidRDefault="00015097" w:rsidP="003361D3">
      <w:pPr>
        <w:autoSpaceDE w:val="0"/>
        <w:autoSpaceDN w:val="0"/>
        <w:adjustRightInd w:val="0"/>
        <w:jc w:val="both"/>
        <w:rPr>
          <w:rFonts w:ascii="Trebuchet MS" w:hAnsi="Trebuchet MS" w:cs="TimesNewRoman"/>
          <w:sz w:val="22"/>
          <w:szCs w:val="22"/>
        </w:rPr>
      </w:pPr>
    </w:p>
    <w:p w14:paraId="43CB5782" w14:textId="52DD613E" w:rsidR="002C7824" w:rsidRDefault="002C7824" w:rsidP="002C7824">
      <w:pPr>
        <w:pStyle w:val="Paragrafoelenco"/>
        <w:numPr>
          <w:ilvl w:val="1"/>
          <w:numId w:val="30"/>
        </w:numPr>
        <w:autoSpaceDE w:val="0"/>
        <w:autoSpaceDN w:val="0"/>
        <w:adjustRightInd w:val="0"/>
        <w:ind w:left="851"/>
        <w:jc w:val="both"/>
        <w:rPr>
          <w:rFonts w:ascii="Trebuchet MS" w:hAnsi="Trebuchet MS" w:cs="TimesNewRoman"/>
          <w:sz w:val="22"/>
          <w:szCs w:val="22"/>
        </w:rPr>
      </w:pPr>
      <w:r w:rsidRPr="005367C7">
        <w:rPr>
          <w:rFonts w:ascii="Trebuchet MS" w:hAnsi="Trebuchet MS" w:cs="TimesNewRoman"/>
          <w:sz w:val="22"/>
          <w:szCs w:val="22"/>
        </w:rPr>
        <w:t>Referenti della procedura amministrativa</w:t>
      </w:r>
      <w:r w:rsidR="00293896">
        <w:rPr>
          <w:rFonts w:ascii="Trebuchet MS" w:hAnsi="Trebuchet MS" w:cs="TimesNewRoman"/>
          <w:sz w:val="22"/>
          <w:szCs w:val="22"/>
        </w:rPr>
        <w:t>:</w:t>
      </w:r>
    </w:p>
    <w:p w14:paraId="11E87752" w14:textId="77777777" w:rsidR="00293896" w:rsidRDefault="00293896" w:rsidP="002C7824">
      <w:pPr>
        <w:pStyle w:val="Paragrafoelenco"/>
        <w:numPr>
          <w:ilvl w:val="1"/>
          <w:numId w:val="30"/>
        </w:numPr>
        <w:autoSpaceDE w:val="0"/>
        <w:autoSpaceDN w:val="0"/>
        <w:adjustRightInd w:val="0"/>
        <w:ind w:left="851"/>
        <w:jc w:val="both"/>
        <w:rPr>
          <w:rFonts w:ascii="Trebuchet MS" w:hAnsi="Trebuchet MS" w:cs="TimesNewRoman"/>
          <w:sz w:val="22"/>
          <w:szCs w:val="22"/>
        </w:rPr>
      </w:pPr>
    </w:p>
    <w:p w14:paraId="388BF040" w14:textId="0DD8D7D9" w:rsidR="00293896" w:rsidRDefault="00293896" w:rsidP="00293896">
      <w:pPr>
        <w:pStyle w:val="Paragrafoelenco"/>
        <w:autoSpaceDE w:val="0"/>
        <w:autoSpaceDN w:val="0"/>
        <w:adjustRightInd w:val="0"/>
        <w:jc w:val="both"/>
        <w:rPr>
          <w:rFonts w:ascii="Trebuchet MS" w:hAnsi="Trebuchet MS" w:cs="TimesNewRoman"/>
          <w:sz w:val="22"/>
          <w:szCs w:val="22"/>
        </w:rPr>
      </w:pPr>
    </w:p>
    <w:p w14:paraId="4D9E0665" w14:textId="3DCAC030" w:rsidR="003361D3" w:rsidRDefault="003361D3" w:rsidP="003361D3">
      <w:pPr>
        <w:autoSpaceDE w:val="0"/>
        <w:autoSpaceDN w:val="0"/>
        <w:adjustRightInd w:val="0"/>
        <w:jc w:val="both"/>
        <w:rPr>
          <w:rFonts w:ascii="Trebuchet MS" w:hAnsi="Trebuchet MS" w:cs="TimesNewRoman"/>
          <w:sz w:val="22"/>
          <w:szCs w:val="22"/>
        </w:rPr>
      </w:pPr>
    </w:p>
    <w:p w14:paraId="263BC489" w14:textId="5DEF801A" w:rsidR="003361D3" w:rsidRDefault="003361D3" w:rsidP="003361D3">
      <w:pPr>
        <w:autoSpaceDE w:val="0"/>
        <w:autoSpaceDN w:val="0"/>
        <w:adjustRightInd w:val="0"/>
        <w:jc w:val="both"/>
        <w:rPr>
          <w:rFonts w:ascii="Trebuchet MS" w:hAnsi="Trebuchet MS" w:cs="TimesNewRoman"/>
          <w:sz w:val="22"/>
          <w:szCs w:val="22"/>
        </w:rPr>
      </w:pPr>
    </w:p>
    <w:p w14:paraId="48125876" w14:textId="02D879BE" w:rsidR="003361D3" w:rsidRDefault="003361D3" w:rsidP="003361D3">
      <w:pPr>
        <w:autoSpaceDE w:val="0"/>
        <w:autoSpaceDN w:val="0"/>
        <w:adjustRightInd w:val="0"/>
        <w:jc w:val="both"/>
        <w:rPr>
          <w:rFonts w:ascii="Trebuchet MS" w:hAnsi="Trebuchet MS" w:cs="TimesNewRoman"/>
          <w:sz w:val="22"/>
          <w:szCs w:val="22"/>
        </w:rPr>
      </w:pPr>
    </w:p>
    <w:p w14:paraId="45C31D74" w14:textId="694DC428" w:rsidR="003361D3" w:rsidRDefault="003361D3" w:rsidP="003361D3">
      <w:pPr>
        <w:autoSpaceDE w:val="0"/>
        <w:autoSpaceDN w:val="0"/>
        <w:adjustRightInd w:val="0"/>
        <w:jc w:val="both"/>
        <w:rPr>
          <w:rFonts w:ascii="Trebuchet MS" w:hAnsi="Trebuchet MS" w:cs="TimesNewRoman"/>
          <w:sz w:val="22"/>
          <w:szCs w:val="22"/>
        </w:rPr>
      </w:pPr>
    </w:p>
    <w:p w14:paraId="676B1B47" w14:textId="13027073" w:rsidR="003361D3" w:rsidRDefault="003361D3" w:rsidP="003361D3">
      <w:pPr>
        <w:autoSpaceDE w:val="0"/>
        <w:autoSpaceDN w:val="0"/>
        <w:adjustRightInd w:val="0"/>
        <w:jc w:val="both"/>
        <w:rPr>
          <w:rFonts w:ascii="Trebuchet MS" w:hAnsi="Trebuchet MS" w:cs="TimesNewRoman"/>
          <w:sz w:val="22"/>
          <w:szCs w:val="22"/>
        </w:rPr>
      </w:pPr>
    </w:p>
    <w:p w14:paraId="5FA0B6B4" w14:textId="77777777" w:rsidR="003361D3" w:rsidRPr="003361D3" w:rsidRDefault="003361D3" w:rsidP="003361D3">
      <w:pPr>
        <w:autoSpaceDE w:val="0"/>
        <w:autoSpaceDN w:val="0"/>
        <w:adjustRightInd w:val="0"/>
        <w:jc w:val="both"/>
        <w:rPr>
          <w:rFonts w:ascii="Trebuchet MS" w:hAnsi="Trebuchet MS" w:cs="TimesNewRoman"/>
          <w:sz w:val="22"/>
          <w:szCs w:val="22"/>
        </w:rPr>
      </w:pPr>
    </w:p>
    <w:p w14:paraId="17428D46" w14:textId="77777777" w:rsidR="002C7824" w:rsidRPr="005367C7" w:rsidRDefault="002C7824" w:rsidP="002C7824">
      <w:pPr>
        <w:autoSpaceDE w:val="0"/>
        <w:autoSpaceDN w:val="0"/>
        <w:adjustRightInd w:val="0"/>
        <w:rPr>
          <w:rFonts w:ascii="Trebuchet MS" w:hAnsi="Trebuchet MS" w:cs="TimesNewRoman"/>
          <w:b/>
          <w:sz w:val="16"/>
          <w:szCs w:val="16"/>
        </w:rPr>
      </w:pPr>
    </w:p>
    <w:p w14:paraId="6F327092" w14:textId="77777777" w:rsidR="002C7824" w:rsidRPr="00941AD6" w:rsidRDefault="002C7824" w:rsidP="002C7824">
      <w:pPr>
        <w:autoSpaceDE w:val="0"/>
        <w:autoSpaceDN w:val="0"/>
        <w:adjustRightInd w:val="0"/>
        <w:ind w:left="720"/>
        <w:rPr>
          <w:rFonts w:ascii="Trebuchet MS" w:hAnsi="Trebuchet MS" w:cs="TimesNewRoman"/>
          <w:sz w:val="22"/>
          <w:szCs w:val="22"/>
        </w:rPr>
      </w:pPr>
      <w:r w:rsidRPr="005367C7">
        <w:rPr>
          <w:rFonts w:ascii="Trebuchet MS" w:hAnsi="Trebuchet MS" w:cs="TimesNewRoman"/>
          <w:sz w:val="22"/>
          <w:szCs w:val="22"/>
        </w:rPr>
        <w:t xml:space="preserve">Luogo e data </w:t>
      </w:r>
      <w:r w:rsidRPr="005367C7">
        <w:rPr>
          <w:rFonts w:ascii="Trebuchet MS" w:hAnsi="Trebuchet MS" w:cs="TimesNewRoman"/>
          <w:sz w:val="22"/>
          <w:szCs w:val="22"/>
        </w:rPr>
        <w:tab/>
      </w:r>
      <w:r w:rsidRPr="005367C7">
        <w:rPr>
          <w:rFonts w:ascii="Trebuchet MS" w:hAnsi="Trebuchet MS" w:cs="TimesNewRoman"/>
          <w:sz w:val="22"/>
          <w:szCs w:val="22"/>
        </w:rPr>
        <w:tab/>
      </w:r>
      <w:r w:rsidRPr="005367C7">
        <w:rPr>
          <w:rFonts w:ascii="Trebuchet MS" w:hAnsi="Trebuchet MS" w:cs="TimesNewRoman"/>
          <w:sz w:val="22"/>
          <w:szCs w:val="22"/>
        </w:rPr>
        <w:tab/>
      </w:r>
      <w:r w:rsidRPr="005367C7">
        <w:rPr>
          <w:rFonts w:ascii="Trebuchet MS" w:hAnsi="Trebuchet MS" w:cs="TimesNewRoman"/>
          <w:sz w:val="22"/>
          <w:szCs w:val="22"/>
        </w:rPr>
        <w:tab/>
      </w:r>
      <w:r w:rsidRPr="005367C7">
        <w:rPr>
          <w:rFonts w:ascii="Trebuchet MS" w:hAnsi="Trebuchet MS" w:cs="TimesNewRoman"/>
          <w:sz w:val="22"/>
          <w:szCs w:val="22"/>
        </w:rPr>
        <w:tab/>
      </w:r>
      <w:r w:rsidRPr="005367C7">
        <w:rPr>
          <w:rFonts w:ascii="Trebuchet MS" w:hAnsi="Trebuchet MS" w:cs="TimesNewRoman"/>
          <w:sz w:val="22"/>
          <w:szCs w:val="22"/>
        </w:rPr>
        <w:tab/>
      </w:r>
      <w:r w:rsidRPr="005367C7">
        <w:rPr>
          <w:rFonts w:ascii="Trebuchet MS" w:hAnsi="Trebuchet MS" w:cs="TimesNewRoman"/>
          <w:sz w:val="22"/>
          <w:szCs w:val="22"/>
        </w:rPr>
        <w:tab/>
      </w:r>
      <w:r w:rsidRPr="005367C7">
        <w:rPr>
          <w:rFonts w:ascii="Trebuchet MS" w:hAnsi="Trebuchet MS" w:cs="TimesNewRoman"/>
          <w:sz w:val="22"/>
          <w:szCs w:val="22"/>
        </w:rPr>
        <w:tab/>
      </w:r>
      <w:r w:rsidRPr="005367C7">
        <w:rPr>
          <w:rFonts w:ascii="Trebuchet MS" w:hAnsi="Trebuchet MS" w:cs="TimesNewRoman"/>
          <w:sz w:val="22"/>
          <w:szCs w:val="22"/>
        </w:rPr>
        <w:tab/>
        <w:t xml:space="preserve"> FIRMA</w:t>
      </w:r>
    </w:p>
    <w:p w14:paraId="7D158F71" w14:textId="77777777" w:rsidR="002C7824" w:rsidRPr="00941AD6" w:rsidRDefault="002C7824" w:rsidP="002C7824">
      <w:pPr>
        <w:autoSpaceDE w:val="0"/>
        <w:autoSpaceDN w:val="0"/>
        <w:adjustRightInd w:val="0"/>
        <w:rPr>
          <w:rFonts w:ascii="Trebuchet MS" w:hAnsi="Trebuchet MS" w:cs="TimesNewRoman,BoldItalic"/>
          <w:b/>
          <w:bCs/>
          <w:i/>
          <w:iCs/>
          <w:sz w:val="22"/>
          <w:szCs w:val="22"/>
        </w:rPr>
      </w:pPr>
    </w:p>
    <w:p w14:paraId="7E479340" w14:textId="77777777" w:rsidR="002C7824" w:rsidRPr="00790361" w:rsidRDefault="002C7824">
      <w:pPr>
        <w:spacing w:after="200"/>
        <w:jc w:val="both"/>
        <w:rPr>
          <w:rFonts w:ascii="Trebuchet MS" w:hAnsi="Trebuchet MS"/>
          <w:sz w:val="16"/>
          <w:szCs w:val="16"/>
        </w:rPr>
      </w:pPr>
    </w:p>
    <w:sectPr w:rsidR="002C7824" w:rsidRPr="00790361" w:rsidSect="00253702">
      <w:headerReference w:type="default" r:id="rId13"/>
      <w:footerReference w:type="even" r:id="rId14"/>
      <w:footerReference w:type="default" r:id="rId15"/>
      <w:type w:val="continuous"/>
      <w:pgSz w:w="11907" w:h="16840" w:code="9"/>
      <w:pgMar w:top="2127" w:right="1247" w:bottom="851" w:left="1134" w:header="737" w:footer="28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D4D45" w14:textId="77777777" w:rsidR="00AE1CD9" w:rsidRDefault="00AE1CD9" w:rsidP="008046EB">
      <w:r>
        <w:separator/>
      </w:r>
    </w:p>
  </w:endnote>
  <w:endnote w:type="continuationSeparator" w:id="0">
    <w:p w14:paraId="5E200D3F" w14:textId="77777777" w:rsidR="00AE1CD9" w:rsidRDefault="00AE1CD9" w:rsidP="00804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panose1 w:val="020B0604020202020204"/>
    <w:charset w:val="00"/>
    <w:family w:val="auto"/>
    <w:pitch w:val="default"/>
  </w:font>
  <w:font w:name="Trebuchet MS">
    <w:panose1 w:val="020B0603020202020204"/>
    <w:charset w:val="00"/>
    <w:family w:val="swiss"/>
    <w:pitch w:val="variable"/>
    <w:sig w:usb0="00000687" w:usb1="00000000" w:usb2="00000000" w:usb3="00000000" w:csb0="0000009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2" w:usb2="00000000" w:usb3="00000000" w:csb0="0000009F" w:csb1="00000000"/>
  </w:font>
  <w:font w:name="TimesNewRoman">
    <w:altName w:val="Yu Gothic"/>
    <w:panose1 w:val="020B0604020202020204"/>
    <w:charset w:val="00"/>
    <w:family w:val="auto"/>
    <w:notTrueType/>
    <w:pitch w:val="default"/>
    <w:sig w:usb0="00000003" w:usb1="08070000" w:usb2="00000010" w:usb3="00000000" w:csb0="00020001" w:csb1="00000000"/>
  </w:font>
  <w:font w:name="TimesNewRoman,Italic">
    <w:altName w:val="Times New Roman"/>
    <w:panose1 w:val="020B0604020202020204"/>
    <w:charset w:val="00"/>
    <w:family w:val="auto"/>
    <w:notTrueType/>
    <w:pitch w:val="default"/>
    <w:sig w:usb0="00000003" w:usb1="00000000" w:usb2="00000000" w:usb3="00000000" w:csb0="00000001" w:csb1="00000000"/>
  </w:font>
  <w:font w:name="TimesNewRoman,BoldItalic">
    <w:altName w:val="Times New Roman"/>
    <w:panose1 w:val="020B0604020202020204"/>
    <w:charset w:val="00"/>
    <w:family w:val="auto"/>
    <w:notTrueType/>
    <w:pitch w:val="default"/>
    <w:sig w:usb0="00000003" w:usb1="00000000" w:usb2="00000000" w:usb3="00000000" w:csb0="00000001" w:csb1="00000000"/>
  </w:font>
  <w:font w:name="Microsoft Yi Baiti">
    <w:panose1 w:val="03000500000000000000"/>
    <w:charset w:val="00"/>
    <w:family w:val="script"/>
    <w:pitch w:val="variable"/>
    <w:sig w:usb0="80000003" w:usb1="00010402" w:usb2="00080002"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6281668"/>
      <w:docPartObj>
        <w:docPartGallery w:val="Page Numbers (Bottom of Page)"/>
        <w:docPartUnique/>
      </w:docPartObj>
    </w:sdtPr>
    <w:sdtContent>
      <w:p w14:paraId="048932D1" w14:textId="77777777" w:rsidR="005F6C97" w:rsidRDefault="005F6C97" w:rsidP="002358DF">
        <w:pPr>
          <w:pStyle w:val="Pidipagina"/>
          <w:jc w:val="right"/>
        </w:pPr>
        <w:r>
          <w:fldChar w:fldCharType="begin"/>
        </w:r>
        <w:r>
          <w:instrText>PAGE   \* MERGEFORMAT</w:instrText>
        </w:r>
        <w:r>
          <w:fldChar w:fldCharType="separate"/>
        </w:r>
        <w:r>
          <w:t>2</w:t>
        </w:r>
        <w:r>
          <w:fldChar w:fldCharType="end"/>
        </w:r>
      </w:p>
    </w:sdtContent>
  </w:sdt>
  <w:p w14:paraId="55A62D13" w14:textId="77777777" w:rsidR="005F6C97" w:rsidRPr="002358DF" w:rsidRDefault="005F6C97" w:rsidP="002358DF">
    <w:pPr>
      <w:pStyle w:val="Pidipagina"/>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1804D" w14:textId="77777777" w:rsidR="005F6C97" w:rsidRDefault="005F6C97">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6163F259" w14:textId="77777777" w:rsidR="005F6C97" w:rsidRDefault="005F6C97">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65FE4" w14:textId="77777777" w:rsidR="005F6C97" w:rsidRPr="002358DF" w:rsidRDefault="005F6C97">
    <w:pPr>
      <w:pStyle w:val="Pidipagina"/>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78664" w14:textId="77777777" w:rsidR="00AE1CD9" w:rsidRDefault="00AE1CD9" w:rsidP="008046EB">
      <w:r>
        <w:separator/>
      </w:r>
    </w:p>
  </w:footnote>
  <w:footnote w:type="continuationSeparator" w:id="0">
    <w:p w14:paraId="561EC25D" w14:textId="77777777" w:rsidR="00AE1CD9" w:rsidRDefault="00AE1CD9" w:rsidP="008046EB">
      <w:r>
        <w:continuationSeparator/>
      </w:r>
    </w:p>
  </w:footnote>
  <w:footnote w:id="1">
    <w:p w14:paraId="08A0EF27" w14:textId="77777777" w:rsidR="005F6C97" w:rsidRPr="00161A87" w:rsidRDefault="005F6C97" w:rsidP="00270A57">
      <w:pPr>
        <w:rPr>
          <w:rFonts w:ascii="Trebuchet MS" w:hAnsi="Trebuchet MS"/>
          <w:b/>
          <w:sz w:val="18"/>
          <w:szCs w:val="18"/>
        </w:rPr>
      </w:pPr>
      <w:r w:rsidRPr="00161A87">
        <w:rPr>
          <w:rFonts w:ascii="Trebuchet MS" w:hAnsi="Trebuchet MS"/>
          <w:b/>
          <w:sz w:val="18"/>
          <w:szCs w:val="18"/>
        </w:rPr>
        <w:footnoteRef/>
      </w:r>
      <w:r w:rsidRPr="00161A87">
        <w:rPr>
          <w:rFonts w:ascii="Trebuchet MS" w:hAnsi="Trebuchet MS"/>
          <w:b/>
          <w:sz w:val="18"/>
          <w:szCs w:val="18"/>
        </w:rPr>
        <w:t xml:space="preserve"> Allegare: fotocopia documento d’identità del dichiarante, in corso di validità </w:t>
      </w:r>
    </w:p>
  </w:footnote>
  <w:footnote w:id="2">
    <w:p w14:paraId="056742BA" w14:textId="77777777" w:rsidR="005F6C97" w:rsidRPr="00161A87" w:rsidRDefault="005F6C97" w:rsidP="003A3E0A">
      <w:pPr>
        <w:rPr>
          <w:rFonts w:ascii="Trebuchet MS" w:hAnsi="Trebuchet MS"/>
          <w:b/>
          <w:sz w:val="18"/>
          <w:szCs w:val="18"/>
        </w:rPr>
      </w:pPr>
      <w:r w:rsidRPr="00161A87">
        <w:rPr>
          <w:rFonts w:ascii="Trebuchet MS" w:hAnsi="Trebuchet MS"/>
          <w:b/>
          <w:sz w:val="18"/>
          <w:szCs w:val="18"/>
        </w:rPr>
        <w:footnoteRef/>
      </w:r>
      <w:r w:rsidRPr="00161A87">
        <w:rPr>
          <w:rFonts w:ascii="Trebuchet MS" w:hAnsi="Trebuchet MS"/>
          <w:b/>
          <w:sz w:val="18"/>
          <w:szCs w:val="18"/>
        </w:rPr>
        <w:t xml:space="preserve"> Allegare: fotocopia documento d’identità del dichiarante, in corso di validità </w:t>
      </w:r>
    </w:p>
  </w:footnote>
  <w:footnote w:id="3">
    <w:p w14:paraId="1011C32B" w14:textId="16DC45A4" w:rsidR="005F6C97" w:rsidRPr="001F2AD7" w:rsidRDefault="005F6C97" w:rsidP="001F2AD7">
      <w:pPr>
        <w:pStyle w:val="Testonotaapidipagina"/>
        <w:rPr>
          <w:rFonts w:ascii="Trebuchet MS" w:hAnsi="Trebuchet MS"/>
          <w:b/>
          <w:sz w:val="18"/>
          <w:szCs w:val="18"/>
        </w:rPr>
      </w:pPr>
      <w:r w:rsidRPr="001F2AD7">
        <w:rPr>
          <w:rStyle w:val="Rimandonotaapidipagina"/>
          <w:rFonts w:ascii="Trebuchet MS" w:hAnsi="Trebuchet MS"/>
          <w:b/>
          <w:sz w:val="18"/>
          <w:szCs w:val="18"/>
          <w:vertAlign w:val="baseline"/>
        </w:rPr>
        <w:footnoteRef/>
      </w:r>
      <w:r w:rsidRPr="003A3E0A">
        <w:rPr>
          <w:rFonts w:ascii="Trebuchet MS" w:hAnsi="Trebuchet MS"/>
          <w:b/>
          <w:sz w:val="18"/>
          <w:szCs w:val="18"/>
        </w:rPr>
        <w:t xml:space="preserve"> Barrare con una X le caselle in corrispondenza delle dichiarazioni da confermare</w:t>
      </w:r>
      <w:r>
        <w:rPr>
          <w:rFonts w:ascii="Trebuchet MS" w:hAnsi="Trebuchet MS"/>
          <w:b/>
          <w:sz w:val="18"/>
          <w:szCs w:val="18"/>
        </w:rPr>
        <w:t xml:space="preserve">; </w:t>
      </w:r>
      <w:r w:rsidRPr="001F2AD7">
        <w:rPr>
          <w:rFonts w:ascii="Trebuchet MS" w:hAnsi="Trebuchet MS"/>
          <w:b/>
          <w:sz w:val="18"/>
          <w:szCs w:val="18"/>
        </w:rPr>
        <w:t>Ai sensi e per gli effetti di cui all’art. 76 del D.P.R. n. 445/2000, consapevole delle responsabilità e delle conseguenze civili e penali previste per il</w:t>
      </w:r>
    </w:p>
    <w:p w14:paraId="2D01EE4B" w14:textId="090A0FA5" w:rsidR="005F6C97" w:rsidRPr="003A3E0A" w:rsidRDefault="005F6C97" w:rsidP="001F2AD7">
      <w:pPr>
        <w:pStyle w:val="Testonotaapidipagina"/>
        <w:rPr>
          <w:rFonts w:ascii="Trebuchet MS" w:hAnsi="Trebuchet MS"/>
          <w:b/>
          <w:sz w:val="18"/>
          <w:szCs w:val="18"/>
        </w:rPr>
      </w:pPr>
      <w:r w:rsidRPr="001F2AD7">
        <w:rPr>
          <w:rFonts w:ascii="Trebuchet MS" w:hAnsi="Trebuchet MS"/>
          <w:b/>
          <w:sz w:val="18"/>
          <w:szCs w:val="18"/>
        </w:rPr>
        <w:t>caso di dichiarazione mendace e/o formazione od uso di atti falsi, nonché in caso di esibizione di atti contenenti dati non più corrispondenti a verità,</w:t>
      </w:r>
      <w:r>
        <w:rPr>
          <w:rFonts w:ascii="Trebuchet MS" w:hAnsi="Trebuchet MS"/>
          <w:b/>
          <w:sz w:val="18"/>
          <w:szCs w:val="18"/>
        </w:rPr>
        <w:t xml:space="preserve"> </w:t>
      </w:r>
      <w:r w:rsidRPr="001F2AD7">
        <w:rPr>
          <w:rFonts w:ascii="Trebuchet MS" w:hAnsi="Trebuchet MS"/>
          <w:b/>
          <w:sz w:val="18"/>
          <w:szCs w:val="18"/>
        </w:rPr>
        <w:t>e consapevole altresì che qualora emerga la non veridicità del contenuto della presente dichiarazione la scrivente Impresa decadrà dai benefici per i</w:t>
      </w:r>
      <w:r>
        <w:rPr>
          <w:rFonts w:ascii="Trebuchet MS" w:hAnsi="Trebuchet MS"/>
          <w:b/>
          <w:sz w:val="18"/>
          <w:szCs w:val="18"/>
        </w:rPr>
        <w:t xml:space="preserve"> </w:t>
      </w:r>
      <w:r w:rsidRPr="001F2AD7">
        <w:rPr>
          <w:rFonts w:ascii="Trebuchet MS" w:hAnsi="Trebuchet MS"/>
          <w:b/>
          <w:sz w:val="18"/>
          <w:szCs w:val="18"/>
        </w:rPr>
        <w:t xml:space="preserve">quali la stessa è rilasciata, ai fini della partecipazione alla </w:t>
      </w:r>
      <w:r>
        <w:rPr>
          <w:rFonts w:ascii="Trebuchet MS" w:hAnsi="Trebuchet MS"/>
          <w:b/>
          <w:sz w:val="18"/>
          <w:szCs w:val="18"/>
        </w:rPr>
        <w:t>p</w:t>
      </w:r>
      <w:r w:rsidRPr="001F2AD7">
        <w:rPr>
          <w:rFonts w:ascii="Trebuchet MS" w:hAnsi="Trebuchet MS"/>
          <w:b/>
          <w:sz w:val="18"/>
          <w:szCs w:val="18"/>
        </w:rPr>
        <w:t>rocedura in oggetto</w:t>
      </w:r>
      <w:r>
        <w:rPr>
          <w:rFonts w:ascii="Trebuchet MS" w:hAnsi="Trebuchet MS"/>
          <w:b/>
          <w:sz w:val="18"/>
          <w:szCs w:val="18"/>
        </w:rPr>
        <w:t>.</w:t>
      </w:r>
    </w:p>
  </w:footnote>
  <w:footnote w:id="4">
    <w:p w14:paraId="763CF36D" w14:textId="77777777" w:rsidR="005F6C97" w:rsidRPr="00085E2E" w:rsidRDefault="005F6C97" w:rsidP="004E1F89">
      <w:pPr>
        <w:pStyle w:val="Testonotaapidipagina"/>
        <w:jc w:val="both"/>
        <w:rPr>
          <w:rFonts w:ascii="Trebuchet MS" w:hAnsi="Trebuchet MS"/>
          <w:sz w:val="16"/>
          <w:szCs w:val="16"/>
        </w:rPr>
      </w:pPr>
      <w:r w:rsidRPr="00A3056D">
        <w:rPr>
          <w:rStyle w:val="Rimandonotaapidipagina"/>
          <w:rFonts w:ascii="Garamond" w:hAnsi="Garamond"/>
        </w:rPr>
        <w:footnoteRef/>
      </w:r>
      <w:r w:rsidRPr="00A3056D">
        <w:rPr>
          <w:rFonts w:ascii="Garamond" w:hAnsi="Garamond"/>
        </w:rPr>
        <w:t xml:space="preserve"> </w:t>
      </w:r>
      <w:r w:rsidRPr="00085E2E">
        <w:rPr>
          <w:rFonts w:ascii="Trebuchet MS" w:hAnsi="Trebuchet MS"/>
          <w:sz w:val="16"/>
          <w:szCs w:val="16"/>
        </w:rPr>
        <w:t>Barrare con una X le caselle in corrispondenza delle dichiarazioni da confermare. Qualora lo spazio disponibile per la dichiarazione non fosse sufficiente, è possibile aggiungere degli allegati alla presente dichiarazione.</w:t>
      </w:r>
    </w:p>
    <w:p w14:paraId="1B538919" w14:textId="77777777" w:rsidR="005F6C97" w:rsidRPr="00085E2E" w:rsidRDefault="005F6C97" w:rsidP="004E1F89">
      <w:pPr>
        <w:pStyle w:val="Testonotaapidipagina"/>
        <w:ind w:left="142"/>
        <w:jc w:val="both"/>
        <w:rPr>
          <w:rFonts w:ascii="Trebuchet MS" w:hAnsi="Trebuchet MS"/>
          <w:sz w:val="16"/>
          <w:szCs w:val="16"/>
        </w:rPr>
      </w:pPr>
    </w:p>
  </w:footnote>
  <w:footnote w:id="5">
    <w:p w14:paraId="6EBF3828" w14:textId="77777777" w:rsidR="005F6C97" w:rsidRPr="00085E2E" w:rsidRDefault="005F6C97" w:rsidP="004E1F89">
      <w:pPr>
        <w:pStyle w:val="Testonotaapidipagina"/>
        <w:ind w:left="142" w:hanging="142"/>
        <w:jc w:val="both"/>
        <w:rPr>
          <w:rFonts w:ascii="Trebuchet MS" w:hAnsi="Trebuchet MS"/>
          <w:sz w:val="16"/>
          <w:szCs w:val="16"/>
        </w:rPr>
      </w:pPr>
      <w:r w:rsidRPr="00085E2E">
        <w:rPr>
          <w:rStyle w:val="Rimandonotaapidipagina"/>
          <w:rFonts w:ascii="Trebuchet MS" w:hAnsi="Trebuchet MS"/>
          <w:sz w:val="16"/>
          <w:szCs w:val="16"/>
        </w:rPr>
        <w:footnoteRef/>
      </w:r>
      <w:r w:rsidRPr="00085E2E">
        <w:rPr>
          <w:rFonts w:ascii="Trebuchet MS" w:hAnsi="Trebuchet MS"/>
          <w:sz w:val="16"/>
          <w:szCs w:val="16"/>
        </w:rPr>
        <w:t xml:space="preserve"> Qualora il soggetto non sia il rappresentante legale dell’Impresa, lo stesso dovrà produrre una procura speciale in forma pubblica, inserendola nella busta 1 “Documentazione amministrativa”.</w:t>
      </w:r>
    </w:p>
  </w:footnote>
  <w:footnote w:id="6">
    <w:p w14:paraId="38DA3996" w14:textId="77777777" w:rsidR="005F6C97" w:rsidRPr="004E1F89" w:rsidRDefault="005F6C97" w:rsidP="004E1F89">
      <w:pPr>
        <w:pStyle w:val="Testonotaapidipagina"/>
        <w:rPr>
          <w:rFonts w:ascii="Trebuchet MS" w:hAnsi="Trebuchet MS"/>
        </w:rPr>
      </w:pPr>
      <w:r w:rsidRPr="004E1F89">
        <w:rPr>
          <w:rStyle w:val="Rimandonotaapidipagina"/>
          <w:rFonts w:ascii="Trebuchet MS" w:hAnsi="Trebuchet MS"/>
        </w:rPr>
        <w:footnoteRef/>
      </w:r>
      <w:r w:rsidRPr="004E1F89">
        <w:rPr>
          <w:rFonts w:ascii="Trebuchet MS" w:hAnsi="Trebuchet MS"/>
        </w:rPr>
        <w:t xml:space="preserve"> Allegato: fotocopia documento d’identità.</w:t>
      </w:r>
    </w:p>
  </w:footnote>
  <w:footnote w:id="7">
    <w:p w14:paraId="50DC94CA" w14:textId="77777777" w:rsidR="005F6C97" w:rsidRPr="00E947FC" w:rsidRDefault="005F6C97" w:rsidP="004E1F89">
      <w:pPr>
        <w:rPr>
          <w:rFonts w:ascii="Trebuchet MS" w:hAnsi="Trebuchet MS"/>
          <w:b/>
          <w:sz w:val="18"/>
          <w:szCs w:val="18"/>
        </w:rPr>
      </w:pPr>
      <w:r w:rsidRPr="00E947FC">
        <w:rPr>
          <w:rFonts w:ascii="Trebuchet MS" w:hAnsi="Trebuchet MS"/>
          <w:b/>
          <w:sz w:val="18"/>
          <w:szCs w:val="18"/>
        </w:rPr>
        <w:footnoteRef/>
      </w:r>
      <w:r w:rsidRPr="00E947FC">
        <w:rPr>
          <w:rFonts w:ascii="Trebuchet MS" w:hAnsi="Trebuchet MS"/>
          <w:b/>
          <w:sz w:val="18"/>
          <w:szCs w:val="18"/>
        </w:rPr>
        <w:t xml:space="preserve"> Allegare: fotocopia documento d’identità del dichiarante, in corso di validità </w:t>
      </w:r>
    </w:p>
  </w:footnote>
  <w:footnote w:id="8">
    <w:p w14:paraId="3944DBCE" w14:textId="77777777" w:rsidR="005F6C97" w:rsidRPr="00E947FC" w:rsidRDefault="005F6C97" w:rsidP="004E1F89">
      <w:pPr>
        <w:rPr>
          <w:sz w:val="18"/>
          <w:szCs w:val="18"/>
        </w:rPr>
      </w:pPr>
      <w:r w:rsidRPr="00E947FC">
        <w:rPr>
          <w:sz w:val="18"/>
          <w:szCs w:val="18"/>
        </w:rPr>
        <w:footnoteRef/>
      </w:r>
      <w:r w:rsidRPr="00E947FC">
        <w:rPr>
          <w:rFonts w:ascii="Trebuchet MS" w:hAnsi="Trebuchet MS"/>
          <w:b/>
          <w:sz w:val="18"/>
          <w:szCs w:val="18"/>
        </w:rPr>
        <w:t xml:space="preserve"> Barrare con una X le caselle in corrispondenza delle dichiarazioni da confermare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6CD09" w14:textId="3167B329" w:rsidR="005F6C97" w:rsidRDefault="005F6C97">
    <w:pPr>
      <w:pStyle w:val="Intestazione"/>
      <w:jc w:val="right"/>
      <w:rPr>
        <w:rFonts w:ascii="Tahoma" w:hAnsi="Tahoma" w:cs="Tahoma"/>
        <w:sz w:val="20"/>
        <w:szCs w:val="20"/>
      </w:rPr>
    </w:pPr>
  </w:p>
  <w:p w14:paraId="34443C4C" w14:textId="7250F3E6" w:rsidR="005F6C97" w:rsidRDefault="005F6C97">
    <w:pPr>
      <w:pStyle w:val="Intestazione"/>
      <w:jc w:val="right"/>
      <w:rPr>
        <w:rFonts w:ascii="Tahoma" w:hAnsi="Tahoma" w:cs="Tahoma"/>
        <w:sz w:val="20"/>
        <w:szCs w:val="20"/>
      </w:rPr>
    </w:pPr>
  </w:p>
  <w:p w14:paraId="3D0871AF" w14:textId="4D7F5F2B" w:rsidR="005F6C97" w:rsidRPr="00CC7333" w:rsidRDefault="005F6C97" w:rsidP="00CC7333">
    <w:pPr>
      <w:pStyle w:val="Intestazione"/>
      <w:tabs>
        <w:tab w:val="left" w:pos="9072"/>
        <w:tab w:val="left" w:pos="10348"/>
      </w:tabs>
    </w:pPr>
  </w:p>
  <w:p w14:paraId="07FE0871" w14:textId="338C5792" w:rsidR="005F6C97" w:rsidRDefault="005F6C97" w:rsidP="00161A87">
    <w:pPr>
      <w:pStyle w:val="Intestazione"/>
      <w:rPr>
        <w:rFonts w:ascii="Tahoma" w:hAnsi="Tahoma" w:cs="Tahoma"/>
        <w:sz w:val="20"/>
        <w:szCs w:val="20"/>
      </w:rPr>
    </w:pPr>
  </w:p>
  <w:p w14:paraId="0D56A03C" w14:textId="77777777" w:rsidR="005F6C97" w:rsidRDefault="005F6C97" w:rsidP="00161A87">
    <w:pPr>
      <w:pStyle w:val="Intestazione"/>
      <w:rPr>
        <w:rFonts w:ascii="Tahoma" w:hAnsi="Tahoma" w:cs="Tahoma"/>
        <w:sz w:val="20"/>
        <w:szCs w:val="20"/>
      </w:rPr>
    </w:pPr>
  </w:p>
  <w:p w14:paraId="105F5984" w14:textId="77777777" w:rsidR="005F6C97" w:rsidRDefault="005F6C97" w:rsidP="00161A87">
    <w:pPr>
      <w:pStyle w:val="Intestazione"/>
      <w:rPr>
        <w:rFonts w:ascii="Tahoma" w:hAnsi="Tahoma" w:cs="Tahoma"/>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164B5" w14:textId="03A72D0B" w:rsidR="005F6C97" w:rsidRDefault="005F6C9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615B3"/>
    <w:multiLevelType w:val="multilevel"/>
    <w:tmpl w:val="4532EEBE"/>
    <w:lvl w:ilvl="0">
      <w:start w:val="1"/>
      <w:numFmt w:val="bullet"/>
      <w:lvlText w:val=""/>
      <w:lvlJc w:val="left"/>
      <w:pPr>
        <w:ind w:left="360" w:hanging="360"/>
      </w:pPr>
      <w:rPr>
        <w:rFonts w:ascii="Symbol" w:hAnsi="Symbol" w:hint="default"/>
        <w:b/>
        <w:i w:val="0"/>
      </w:rPr>
    </w:lvl>
    <w:lvl w:ilvl="1">
      <w:start w:val="1"/>
      <w:numFmt w:val="bullet"/>
      <w:lvlText w:val="o"/>
      <w:lvlJc w:val="left"/>
      <w:pPr>
        <w:ind w:left="938" w:hanging="360"/>
      </w:pPr>
      <w:rPr>
        <w:rFonts w:ascii="Courier New" w:eastAsia="Courier New" w:hAnsi="Courier New" w:cs="Courier New"/>
      </w:rPr>
    </w:lvl>
    <w:lvl w:ilvl="2">
      <w:start w:val="1"/>
      <w:numFmt w:val="bullet"/>
      <w:lvlText w:val="▪"/>
      <w:lvlJc w:val="left"/>
      <w:pPr>
        <w:ind w:left="1658" w:hanging="360"/>
      </w:pPr>
      <w:rPr>
        <w:rFonts w:ascii="Noto Sans Symbols" w:eastAsia="Noto Sans Symbols" w:hAnsi="Noto Sans Symbols" w:cs="Noto Sans Symbols"/>
      </w:rPr>
    </w:lvl>
    <w:lvl w:ilvl="3">
      <w:start w:val="1"/>
      <w:numFmt w:val="bullet"/>
      <w:lvlText w:val="●"/>
      <w:lvlJc w:val="left"/>
      <w:pPr>
        <w:ind w:left="2378" w:hanging="360"/>
      </w:pPr>
      <w:rPr>
        <w:rFonts w:ascii="Noto Sans Symbols" w:eastAsia="Noto Sans Symbols" w:hAnsi="Noto Sans Symbols" w:cs="Noto Sans Symbols"/>
      </w:rPr>
    </w:lvl>
    <w:lvl w:ilvl="4">
      <w:start w:val="1"/>
      <w:numFmt w:val="bullet"/>
      <w:lvlText w:val="o"/>
      <w:lvlJc w:val="left"/>
      <w:pPr>
        <w:ind w:left="3098" w:hanging="360"/>
      </w:pPr>
      <w:rPr>
        <w:rFonts w:ascii="Courier New" w:eastAsia="Courier New" w:hAnsi="Courier New" w:cs="Courier New"/>
      </w:rPr>
    </w:lvl>
    <w:lvl w:ilvl="5">
      <w:start w:val="1"/>
      <w:numFmt w:val="bullet"/>
      <w:lvlText w:val="▪"/>
      <w:lvlJc w:val="left"/>
      <w:pPr>
        <w:ind w:left="3818" w:hanging="360"/>
      </w:pPr>
      <w:rPr>
        <w:rFonts w:ascii="Noto Sans Symbols" w:eastAsia="Noto Sans Symbols" w:hAnsi="Noto Sans Symbols" w:cs="Noto Sans Symbols"/>
      </w:rPr>
    </w:lvl>
    <w:lvl w:ilvl="6">
      <w:start w:val="1"/>
      <w:numFmt w:val="bullet"/>
      <w:lvlText w:val="●"/>
      <w:lvlJc w:val="left"/>
      <w:pPr>
        <w:ind w:left="4538" w:hanging="360"/>
      </w:pPr>
      <w:rPr>
        <w:rFonts w:ascii="Noto Sans Symbols" w:eastAsia="Noto Sans Symbols" w:hAnsi="Noto Sans Symbols" w:cs="Noto Sans Symbols"/>
      </w:rPr>
    </w:lvl>
    <w:lvl w:ilvl="7">
      <w:start w:val="1"/>
      <w:numFmt w:val="bullet"/>
      <w:lvlText w:val="o"/>
      <w:lvlJc w:val="left"/>
      <w:pPr>
        <w:ind w:left="5258" w:hanging="360"/>
      </w:pPr>
      <w:rPr>
        <w:rFonts w:ascii="Courier New" w:eastAsia="Courier New" w:hAnsi="Courier New" w:cs="Courier New"/>
      </w:rPr>
    </w:lvl>
    <w:lvl w:ilvl="8">
      <w:start w:val="1"/>
      <w:numFmt w:val="bullet"/>
      <w:lvlText w:val="▪"/>
      <w:lvlJc w:val="left"/>
      <w:pPr>
        <w:ind w:left="5978" w:hanging="360"/>
      </w:pPr>
      <w:rPr>
        <w:rFonts w:ascii="Noto Sans Symbols" w:eastAsia="Noto Sans Symbols" w:hAnsi="Noto Sans Symbols" w:cs="Noto Sans Symbols"/>
      </w:rPr>
    </w:lvl>
  </w:abstractNum>
  <w:abstractNum w:abstractNumId="1" w15:restartNumberingAfterBreak="0">
    <w:nsid w:val="16D80935"/>
    <w:multiLevelType w:val="multilevel"/>
    <w:tmpl w:val="B5A0648C"/>
    <w:lvl w:ilvl="0">
      <w:start w:val="2"/>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6EE56B1"/>
    <w:multiLevelType w:val="hybridMultilevel"/>
    <w:tmpl w:val="78CC9954"/>
    <w:lvl w:ilvl="0" w:tplc="A3601D36">
      <w:start w:val="1"/>
      <w:numFmt w:val="decimal"/>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71A65BC"/>
    <w:multiLevelType w:val="multilevel"/>
    <w:tmpl w:val="5FB2B4F0"/>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2443F68"/>
    <w:multiLevelType w:val="hybridMultilevel"/>
    <w:tmpl w:val="721CF4F0"/>
    <w:lvl w:ilvl="0" w:tplc="23A83856">
      <w:start w:val="1"/>
      <w:numFmt w:val="decimal"/>
      <w:lvlText w:val="%1."/>
      <w:lvlJc w:val="left"/>
      <w:pPr>
        <w:ind w:left="469" w:hanging="358"/>
      </w:pPr>
      <w:rPr>
        <w:rFonts w:ascii="Trebuchet MS" w:eastAsia="Trebuchet MS" w:hAnsi="Trebuchet MS" w:hint="default"/>
        <w:spacing w:val="-1"/>
        <w:sz w:val="22"/>
        <w:szCs w:val="22"/>
      </w:rPr>
    </w:lvl>
    <w:lvl w:ilvl="1" w:tplc="AC0838FC">
      <w:start w:val="1"/>
      <w:numFmt w:val="bullet"/>
      <w:lvlText w:val="•"/>
      <w:lvlJc w:val="left"/>
      <w:pPr>
        <w:ind w:left="1409" w:hanging="358"/>
      </w:pPr>
      <w:rPr>
        <w:rFonts w:hint="default"/>
      </w:rPr>
    </w:lvl>
    <w:lvl w:ilvl="2" w:tplc="AB8CA5A2">
      <w:start w:val="1"/>
      <w:numFmt w:val="bullet"/>
      <w:lvlText w:val="•"/>
      <w:lvlJc w:val="left"/>
      <w:pPr>
        <w:ind w:left="2348" w:hanging="358"/>
      </w:pPr>
      <w:rPr>
        <w:rFonts w:hint="default"/>
      </w:rPr>
    </w:lvl>
    <w:lvl w:ilvl="3" w:tplc="E382AB06">
      <w:start w:val="1"/>
      <w:numFmt w:val="bullet"/>
      <w:lvlText w:val="•"/>
      <w:lvlJc w:val="left"/>
      <w:pPr>
        <w:ind w:left="3288" w:hanging="358"/>
      </w:pPr>
      <w:rPr>
        <w:rFonts w:hint="default"/>
      </w:rPr>
    </w:lvl>
    <w:lvl w:ilvl="4" w:tplc="9AE255BE">
      <w:start w:val="1"/>
      <w:numFmt w:val="bullet"/>
      <w:lvlText w:val="•"/>
      <w:lvlJc w:val="left"/>
      <w:pPr>
        <w:ind w:left="4228" w:hanging="358"/>
      </w:pPr>
      <w:rPr>
        <w:rFonts w:hint="default"/>
      </w:rPr>
    </w:lvl>
    <w:lvl w:ilvl="5" w:tplc="E21E3194">
      <w:start w:val="1"/>
      <w:numFmt w:val="bullet"/>
      <w:lvlText w:val="•"/>
      <w:lvlJc w:val="left"/>
      <w:pPr>
        <w:ind w:left="5168" w:hanging="358"/>
      </w:pPr>
      <w:rPr>
        <w:rFonts w:hint="default"/>
      </w:rPr>
    </w:lvl>
    <w:lvl w:ilvl="6" w:tplc="834A1F78">
      <w:start w:val="1"/>
      <w:numFmt w:val="bullet"/>
      <w:lvlText w:val="•"/>
      <w:lvlJc w:val="left"/>
      <w:pPr>
        <w:ind w:left="6107" w:hanging="358"/>
      </w:pPr>
      <w:rPr>
        <w:rFonts w:hint="default"/>
      </w:rPr>
    </w:lvl>
    <w:lvl w:ilvl="7" w:tplc="9CE6AE6E">
      <w:start w:val="1"/>
      <w:numFmt w:val="bullet"/>
      <w:lvlText w:val="•"/>
      <w:lvlJc w:val="left"/>
      <w:pPr>
        <w:ind w:left="7047" w:hanging="358"/>
      </w:pPr>
      <w:rPr>
        <w:rFonts w:hint="default"/>
      </w:rPr>
    </w:lvl>
    <w:lvl w:ilvl="8" w:tplc="338AB914">
      <w:start w:val="1"/>
      <w:numFmt w:val="bullet"/>
      <w:lvlText w:val="•"/>
      <w:lvlJc w:val="left"/>
      <w:pPr>
        <w:ind w:left="7987" w:hanging="358"/>
      </w:pPr>
      <w:rPr>
        <w:rFonts w:hint="default"/>
      </w:rPr>
    </w:lvl>
  </w:abstractNum>
  <w:abstractNum w:abstractNumId="5" w15:restartNumberingAfterBreak="0">
    <w:nsid w:val="22695EDF"/>
    <w:multiLevelType w:val="hybridMultilevel"/>
    <w:tmpl w:val="9EC804C6"/>
    <w:lvl w:ilvl="0" w:tplc="85F20B00">
      <w:start w:val="1"/>
      <w:numFmt w:val="bullet"/>
      <w:lvlText w:val=""/>
      <w:lvlJc w:val="left"/>
      <w:pPr>
        <w:ind w:left="1428" w:hanging="360"/>
      </w:pPr>
      <w:rPr>
        <w:rFonts w:ascii="Wingdings" w:hAnsi="Wingdings" w:hint="default"/>
        <w:sz w:val="24"/>
        <w:vertAlign w:val="baseline"/>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6" w15:restartNumberingAfterBreak="0">
    <w:nsid w:val="29F90030"/>
    <w:multiLevelType w:val="multilevel"/>
    <w:tmpl w:val="B1269A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E1D38E2"/>
    <w:multiLevelType w:val="hybridMultilevel"/>
    <w:tmpl w:val="D7824C50"/>
    <w:lvl w:ilvl="0" w:tplc="56E4CA46">
      <w:start w:val="1"/>
      <w:numFmt w:val="bullet"/>
      <w:lvlText w:val=""/>
      <w:lvlJc w:val="left"/>
      <w:pPr>
        <w:ind w:left="1789" w:hanging="360"/>
      </w:pPr>
      <w:rPr>
        <w:rFonts w:ascii="Symbol" w:hAnsi="Symbol" w:hint="default"/>
      </w:rPr>
    </w:lvl>
    <w:lvl w:ilvl="1" w:tplc="04100003" w:tentative="1">
      <w:start w:val="1"/>
      <w:numFmt w:val="bullet"/>
      <w:lvlText w:val="o"/>
      <w:lvlJc w:val="left"/>
      <w:pPr>
        <w:ind w:left="2509" w:hanging="360"/>
      </w:pPr>
      <w:rPr>
        <w:rFonts w:ascii="Courier New" w:hAnsi="Courier New" w:cs="Courier New" w:hint="default"/>
      </w:rPr>
    </w:lvl>
    <w:lvl w:ilvl="2" w:tplc="04100005" w:tentative="1">
      <w:start w:val="1"/>
      <w:numFmt w:val="bullet"/>
      <w:lvlText w:val=""/>
      <w:lvlJc w:val="left"/>
      <w:pPr>
        <w:ind w:left="3229" w:hanging="360"/>
      </w:pPr>
      <w:rPr>
        <w:rFonts w:ascii="Wingdings" w:hAnsi="Wingdings" w:hint="default"/>
      </w:rPr>
    </w:lvl>
    <w:lvl w:ilvl="3" w:tplc="04100001" w:tentative="1">
      <w:start w:val="1"/>
      <w:numFmt w:val="bullet"/>
      <w:lvlText w:val=""/>
      <w:lvlJc w:val="left"/>
      <w:pPr>
        <w:ind w:left="3949" w:hanging="360"/>
      </w:pPr>
      <w:rPr>
        <w:rFonts w:ascii="Symbol" w:hAnsi="Symbol" w:hint="default"/>
      </w:rPr>
    </w:lvl>
    <w:lvl w:ilvl="4" w:tplc="04100003" w:tentative="1">
      <w:start w:val="1"/>
      <w:numFmt w:val="bullet"/>
      <w:lvlText w:val="o"/>
      <w:lvlJc w:val="left"/>
      <w:pPr>
        <w:ind w:left="4669" w:hanging="360"/>
      </w:pPr>
      <w:rPr>
        <w:rFonts w:ascii="Courier New" w:hAnsi="Courier New" w:cs="Courier New" w:hint="default"/>
      </w:rPr>
    </w:lvl>
    <w:lvl w:ilvl="5" w:tplc="04100005" w:tentative="1">
      <w:start w:val="1"/>
      <w:numFmt w:val="bullet"/>
      <w:lvlText w:val=""/>
      <w:lvlJc w:val="left"/>
      <w:pPr>
        <w:ind w:left="5389" w:hanging="360"/>
      </w:pPr>
      <w:rPr>
        <w:rFonts w:ascii="Wingdings" w:hAnsi="Wingdings" w:hint="default"/>
      </w:rPr>
    </w:lvl>
    <w:lvl w:ilvl="6" w:tplc="04100001" w:tentative="1">
      <w:start w:val="1"/>
      <w:numFmt w:val="bullet"/>
      <w:lvlText w:val=""/>
      <w:lvlJc w:val="left"/>
      <w:pPr>
        <w:ind w:left="6109" w:hanging="360"/>
      </w:pPr>
      <w:rPr>
        <w:rFonts w:ascii="Symbol" w:hAnsi="Symbol" w:hint="default"/>
      </w:rPr>
    </w:lvl>
    <w:lvl w:ilvl="7" w:tplc="04100003" w:tentative="1">
      <w:start w:val="1"/>
      <w:numFmt w:val="bullet"/>
      <w:lvlText w:val="o"/>
      <w:lvlJc w:val="left"/>
      <w:pPr>
        <w:ind w:left="6829" w:hanging="360"/>
      </w:pPr>
      <w:rPr>
        <w:rFonts w:ascii="Courier New" w:hAnsi="Courier New" w:cs="Courier New" w:hint="default"/>
      </w:rPr>
    </w:lvl>
    <w:lvl w:ilvl="8" w:tplc="04100005" w:tentative="1">
      <w:start w:val="1"/>
      <w:numFmt w:val="bullet"/>
      <w:lvlText w:val=""/>
      <w:lvlJc w:val="left"/>
      <w:pPr>
        <w:ind w:left="7549" w:hanging="360"/>
      </w:pPr>
      <w:rPr>
        <w:rFonts w:ascii="Wingdings" w:hAnsi="Wingdings" w:hint="default"/>
      </w:rPr>
    </w:lvl>
  </w:abstractNum>
  <w:abstractNum w:abstractNumId="8" w15:restartNumberingAfterBreak="0">
    <w:nsid w:val="3CB11589"/>
    <w:multiLevelType w:val="hybridMultilevel"/>
    <w:tmpl w:val="AB183A44"/>
    <w:lvl w:ilvl="0" w:tplc="B05A03A8">
      <w:start w:val="1"/>
      <w:numFmt w:val="lowerLetter"/>
      <w:lvlText w:val="%1."/>
      <w:lvlJc w:val="left"/>
      <w:pPr>
        <w:ind w:left="432" w:hanging="360"/>
      </w:pPr>
      <w:rPr>
        <w:rFonts w:hint="default"/>
      </w:rPr>
    </w:lvl>
    <w:lvl w:ilvl="1" w:tplc="04100019" w:tentative="1">
      <w:start w:val="1"/>
      <w:numFmt w:val="lowerLetter"/>
      <w:lvlText w:val="%2."/>
      <w:lvlJc w:val="left"/>
      <w:pPr>
        <w:ind w:left="1152" w:hanging="360"/>
      </w:pPr>
    </w:lvl>
    <w:lvl w:ilvl="2" w:tplc="0410001B" w:tentative="1">
      <w:start w:val="1"/>
      <w:numFmt w:val="lowerRoman"/>
      <w:lvlText w:val="%3."/>
      <w:lvlJc w:val="right"/>
      <w:pPr>
        <w:ind w:left="1872" w:hanging="180"/>
      </w:pPr>
    </w:lvl>
    <w:lvl w:ilvl="3" w:tplc="0410000F" w:tentative="1">
      <w:start w:val="1"/>
      <w:numFmt w:val="decimal"/>
      <w:lvlText w:val="%4."/>
      <w:lvlJc w:val="left"/>
      <w:pPr>
        <w:ind w:left="2592" w:hanging="360"/>
      </w:pPr>
    </w:lvl>
    <w:lvl w:ilvl="4" w:tplc="04100019" w:tentative="1">
      <w:start w:val="1"/>
      <w:numFmt w:val="lowerLetter"/>
      <w:lvlText w:val="%5."/>
      <w:lvlJc w:val="left"/>
      <w:pPr>
        <w:ind w:left="3312" w:hanging="360"/>
      </w:pPr>
    </w:lvl>
    <w:lvl w:ilvl="5" w:tplc="0410001B" w:tentative="1">
      <w:start w:val="1"/>
      <w:numFmt w:val="lowerRoman"/>
      <w:lvlText w:val="%6."/>
      <w:lvlJc w:val="right"/>
      <w:pPr>
        <w:ind w:left="4032" w:hanging="180"/>
      </w:pPr>
    </w:lvl>
    <w:lvl w:ilvl="6" w:tplc="0410000F" w:tentative="1">
      <w:start w:val="1"/>
      <w:numFmt w:val="decimal"/>
      <w:lvlText w:val="%7."/>
      <w:lvlJc w:val="left"/>
      <w:pPr>
        <w:ind w:left="4752" w:hanging="360"/>
      </w:pPr>
    </w:lvl>
    <w:lvl w:ilvl="7" w:tplc="04100019" w:tentative="1">
      <w:start w:val="1"/>
      <w:numFmt w:val="lowerLetter"/>
      <w:lvlText w:val="%8."/>
      <w:lvlJc w:val="left"/>
      <w:pPr>
        <w:ind w:left="5472" w:hanging="360"/>
      </w:pPr>
    </w:lvl>
    <w:lvl w:ilvl="8" w:tplc="0410001B" w:tentative="1">
      <w:start w:val="1"/>
      <w:numFmt w:val="lowerRoman"/>
      <w:lvlText w:val="%9."/>
      <w:lvlJc w:val="right"/>
      <w:pPr>
        <w:ind w:left="6192" w:hanging="180"/>
      </w:pPr>
    </w:lvl>
  </w:abstractNum>
  <w:abstractNum w:abstractNumId="9" w15:restartNumberingAfterBreak="0">
    <w:nsid w:val="3E6035ED"/>
    <w:multiLevelType w:val="hybridMultilevel"/>
    <w:tmpl w:val="2CDA2B98"/>
    <w:lvl w:ilvl="0" w:tplc="85F20B00">
      <w:start w:val="1"/>
      <w:numFmt w:val="bullet"/>
      <w:lvlText w:val=""/>
      <w:lvlJc w:val="left"/>
      <w:pPr>
        <w:ind w:left="1004" w:hanging="360"/>
      </w:pPr>
      <w:rPr>
        <w:rFonts w:ascii="Wingdings" w:hAnsi="Wingdings" w:hint="default"/>
        <w:sz w:val="24"/>
        <w:vertAlign w:val="baseline"/>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0" w15:restartNumberingAfterBreak="0">
    <w:nsid w:val="3F2E7760"/>
    <w:multiLevelType w:val="multilevel"/>
    <w:tmpl w:val="CD7A7BB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261428C"/>
    <w:multiLevelType w:val="hybridMultilevel"/>
    <w:tmpl w:val="8416D956"/>
    <w:lvl w:ilvl="0" w:tplc="714011F0">
      <w:start w:val="1"/>
      <w:numFmt w:val="decimal"/>
      <w:lvlText w:val="%1."/>
      <w:lvlJc w:val="left"/>
      <w:pPr>
        <w:ind w:left="470" w:hanging="358"/>
      </w:pPr>
      <w:rPr>
        <w:rFonts w:ascii="Trebuchet MS" w:eastAsia="Trebuchet MS" w:hAnsi="Trebuchet MS" w:hint="default"/>
        <w:spacing w:val="-1"/>
        <w:sz w:val="22"/>
        <w:szCs w:val="22"/>
      </w:rPr>
    </w:lvl>
    <w:lvl w:ilvl="1" w:tplc="60D2DBCE">
      <w:start w:val="1"/>
      <w:numFmt w:val="bullet"/>
      <w:lvlText w:val="•"/>
      <w:lvlJc w:val="left"/>
      <w:pPr>
        <w:ind w:left="1409" w:hanging="358"/>
      </w:pPr>
      <w:rPr>
        <w:rFonts w:hint="default"/>
      </w:rPr>
    </w:lvl>
    <w:lvl w:ilvl="2" w:tplc="1BF037CE">
      <w:start w:val="1"/>
      <w:numFmt w:val="bullet"/>
      <w:lvlText w:val="•"/>
      <w:lvlJc w:val="left"/>
      <w:pPr>
        <w:ind w:left="2349" w:hanging="358"/>
      </w:pPr>
      <w:rPr>
        <w:rFonts w:hint="default"/>
      </w:rPr>
    </w:lvl>
    <w:lvl w:ilvl="3" w:tplc="2BA01106">
      <w:start w:val="1"/>
      <w:numFmt w:val="bullet"/>
      <w:lvlText w:val="•"/>
      <w:lvlJc w:val="left"/>
      <w:pPr>
        <w:ind w:left="3288" w:hanging="358"/>
      </w:pPr>
      <w:rPr>
        <w:rFonts w:hint="default"/>
      </w:rPr>
    </w:lvl>
    <w:lvl w:ilvl="4" w:tplc="629EC72A">
      <w:start w:val="1"/>
      <w:numFmt w:val="bullet"/>
      <w:lvlText w:val="•"/>
      <w:lvlJc w:val="left"/>
      <w:pPr>
        <w:ind w:left="4228" w:hanging="358"/>
      </w:pPr>
      <w:rPr>
        <w:rFonts w:hint="default"/>
      </w:rPr>
    </w:lvl>
    <w:lvl w:ilvl="5" w:tplc="39E69B56">
      <w:start w:val="1"/>
      <w:numFmt w:val="bullet"/>
      <w:lvlText w:val="•"/>
      <w:lvlJc w:val="left"/>
      <w:pPr>
        <w:ind w:left="5168" w:hanging="358"/>
      </w:pPr>
      <w:rPr>
        <w:rFonts w:hint="default"/>
      </w:rPr>
    </w:lvl>
    <w:lvl w:ilvl="6" w:tplc="A45E2690">
      <w:start w:val="1"/>
      <w:numFmt w:val="bullet"/>
      <w:lvlText w:val="•"/>
      <w:lvlJc w:val="left"/>
      <w:pPr>
        <w:ind w:left="6107" w:hanging="358"/>
      </w:pPr>
      <w:rPr>
        <w:rFonts w:hint="default"/>
      </w:rPr>
    </w:lvl>
    <w:lvl w:ilvl="7" w:tplc="C5388370">
      <w:start w:val="1"/>
      <w:numFmt w:val="bullet"/>
      <w:lvlText w:val="•"/>
      <w:lvlJc w:val="left"/>
      <w:pPr>
        <w:ind w:left="7047" w:hanging="358"/>
      </w:pPr>
      <w:rPr>
        <w:rFonts w:hint="default"/>
      </w:rPr>
    </w:lvl>
    <w:lvl w:ilvl="8" w:tplc="EFF295DA">
      <w:start w:val="1"/>
      <w:numFmt w:val="bullet"/>
      <w:lvlText w:val="•"/>
      <w:lvlJc w:val="left"/>
      <w:pPr>
        <w:ind w:left="7987" w:hanging="358"/>
      </w:pPr>
      <w:rPr>
        <w:rFonts w:hint="default"/>
      </w:rPr>
    </w:lvl>
  </w:abstractNum>
  <w:abstractNum w:abstractNumId="12" w15:restartNumberingAfterBreak="0">
    <w:nsid w:val="44E54C9B"/>
    <w:multiLevelType w:val="hybridMultilevel"/>
    <w:tmpl w:val="EE2E1576"/>
    <w:lvl w:ilvl="0" w:tplc="85F20B00">
      <w:start w:val="1"/>
      <w:numFmt w:val="bullet"/>
      <w:lvlText w:val=""/>
      <w:lvlJc w:val="left"/>
      <w:pPr>
        <w:ind w:left="1146" w:hanging="360"/>
      </w:pPr>
      <w:rPr>
        <w:rFonts w:ascii="Wingdings" w:hAnsi="Wingdings" w:hint="default"/>
        <w:sz w:val="24"/>
        <w:vertAlign w:val="baseline"/>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3" w15:restartNumberingAfterBreak="0">
    <w:nsid w:val="497F3EF4"/>
    <w:multiLevelType w:val="hybridMultilevel"/>
    <w:tmpl w:val="8FDC650A"/>
    <w:lvl w:ilvl="0" w:tplc="56E4CA4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A073EB4"/>
    <w:multiLevelType w:val="hybridMultilevel"/>
    <w:tmpl w:val="D9BEE5A6"/>
    <w:lvl w:ilvl="0" w:tplc="04100001">
      <w:start w:val="1"/>
      <w:numFmt w:val="bullet"/>
      <w:lvlText w:val=""/>
      <w:lvlJc w:val="left"/>
      <w:pPr>
        <w:ind w:left="1789" w:hanging="360"/>
      </w:pPr>
      <w:rPr>
        <w:rFonts w:ascii="Symbol" w:hAnsi="Symbol" w:hint="default"/>
      </w:rPr>
    </w:lvl>
    <w:lvl w:ilvl="1" w:tplc="04100003" w:tentative="1">
      <w:start w:val="1"/>
      <w:numFmt w:val="bullet"/>
      <w:lvlText w:val="o"/>
      <w:lvlJc w:val="left"/>
      <w:pPr>
        <w:ind w:left="2509" w:hanging="360"/>
      </w:pPr>
      <w:rPr>
        <w:rFonts w:ascii="Courier New" w:hAnsi="Courier New" w:cs="Courier New" w:hint="default"/>
      </w:rPr>
    </w:lvl>
    <w:lvl w:ilvl="2" w:tplc="04100005" w:tentative="1">
      <w:start w:val="1"/>
      <w:numFmt w:val="bullet"/>
      <w:lvlText w:val=""/>
      <w:lvlJc w:val="left"/>
      <w:pPr>
        <w:ind w:left="3229" w:hanging="360"/>
      </w:pPr>
      <w:rPr>
        <w:rFonts w:ascii="Wingdings" w:hAnsi="Wingdings" w:hint="default"/>
      </w:rPr>
    </w:lvl>
    <w:lvl w:ilvl="3" w:tplc="04100001" w:tentative="1">
      <w:start w:val="1"/>
      <w:numFmt w:val="bullet"/>
      <w:lvlText w:val=""/>
      <w:lvlJc w:val="left"/>
      <w:pPr>
        <w:ind w:left="3949" w:hanging="360"/>
      </w:pPr>
      <w:rPr>
        <w:rFonts w:ascii="Symbol" w:hAnsi="Symbol" w:hint="default"/>
      </w:rPr>
    </w:lvl>
    <w:lvl w:ilvl="4" w:tplc="04100003" w:tentative="1">
      <w:start w:val="1"/>
      <w:numFmt w:val="bullet"/>
      <w:lvlText w:val="o"/>
      <w:lvlJc w:val="left"/>
      <w:pPr>
        <w:ind w:left="4669" w:hanging="360"/>
      </w:pPr>
      <w:rPr>
        <w:rFonts w:ascii="Courier New" w:hAnsi="Courier New" w:cs="Courier New" w:hint="default"/>
      </w:rPr>
    </w:lvl>
    <w:lvl w:ilvl="5" w:tplc="04100005" w:tentative="1">
      <w:start w:val="1"/>
      <w:numFmt w:val="bullet"/>
      <w:lvlText w:val=""/>
      <w:lvlJc w:val="left"/>
      <w:pPr>
        <w:ind w:left="5389" w:hanging="360"/>
      </w:pPr>
      <w:rPr>
        <w:rFonts w:ascii="Wingdings" w:hAnsi="Wingdings" w:hint="default"/>
      </w:rPr>
    </w:lvl>
    <w:lvl w:ilvl="6" w:tplc="04100001" w:tentative="1">
      <w:start w:val="1"/>
      <w:numFmt w:val="bullet"/>
      <w:lvlText w:val=""/>
      <w:lvlJc w:val="left"/>
      <w:pPr>
        <w:ind w:left="6109" w:hanging="360"/>
      </w:pPr>
      <w:rPr>
        <w:rFonts w:ascii="Symbol" w:hAnsi="Symbol" w:hint="default"/>
      </w:rPr>
    </w:lvl>
    <w:lvl w:ilvl="7" w:tplc="04100003" w:tentative="1">
      <w:start w:val="1"/>
      <w:numFmt w:val="bullet"/>
      <w:lvlText w:val="o"/>
      <w:lvlJc w:val="left"/>
      <w:pPr>
        <w:ind w:left="6829" w:hanging="360"/>
      </w:pPr>
      <w:rPr>
        <w:rFonts w:ascii="Courier New" w:hAnsi="Courier New" w:cs="Courier New" w:hint="default"/>
      </w:rPr>
    </w:lvl>
    <w:lvl w:ilvl="8" w:tplc="04100005" w:tentative="1">
      <w:start w:val="1"/>
      <w:numFmt w:val="bullet"/>
      <w:lvlText w:val=""/>
      <w:lvlJc w:val="left"/>
      <w:pPr>
        <w:ind w:left="7549" w:hanging="360"/>
      </w:pPr>
      <w:rPr>
        <w:rFonts w:ascii="Wingdings" w:hAnsi="Wingdings" w:hint="default"/>
      </w:rPr>
    </w:lvl>
  </w:abstractNum>
  <w:abstractNum w:abstractNumId="15" w15:restartNumberingAfterBreak="0">
    <w:nsid w:val="4ABC4CC3"/>
    <w:multiLevelType w:val="hybridMultilevel"/>
    <w:tmpl w:val="1E7A7DA8"/>
    <w:lvl w:ilvl="0" w:tplc="F6EA133C">
      <w:start w:val="1"/>
      <w:numFmt w:val="decimal"/>
      <w:lvlText w:val="%1."/>
      <w:lvlJc w:val="left"/>
      <w:pPr>
        <w:ind w:left="471" w:hanging="360"/>
      </w:pPr>
      <w:rPr>
        <w:rFonts w:ascii="Trebuchet MS" w:eastAsia="Trebuchet MS" w:hAnsi="Trebuchet MS" w:hint="default"/>
        <w:spacing w:val="-1"/>
        <w:sz w:val="22"/>
        <w:szCs w:val="22"/>
      </w:rPr>
    </w:lvl>
    <w:lvl w:ilvl="1" w:tplc="648E1112">
      <w:start w:val="1"/>
      <w:numFmt w:val="lowerLetter"/>
      <w:lvlText w:val="%2."/>
      <w:lvlJc w:val="left"/>
      <w:pPr>
        <w:ind w:left="832" w:hanging="360"/>
      </w:pPr>
      <w:rPr>
        <w:rFonts w:ascii="Trebuchet MS" w:eastAsia="Trebuchet MS" w:hAnsi="Trebuchet MS" w:hint="default"/>
        <w:spacing w:val="-1"/>
        <w:sz w:val="22"/>
        <w:szCs w:val="22"/>
      </w:rPr>
    </w:lvl>
    <w:lvl w:ilvl="2" w:tplc="3C3E68F8">
      <w:start w:val="1"/>
      <w:numFmt w:val="bullet"/>
      <w:lvlText w:val="•"/>
      <w:lvlJc w:val="left"/>
      <w:pPr>
        <w:ind w:left="832" w:hanging="360"/>
      </w:pPr>
      <w:rPr>
        <w:rFonts w:hint="default"/>
      </w:rPr>
    </w:lvl>
    <w:lvl w:ilvl="3" w:tplc="54DE50FA">
      <w:start w:val="1"/>
      <w:numFmt w:val="bullet"/>
      <w:lvlText w:val="•"/>
      <w:lvlJc w:val="left"/>
      <w:pPr>
        <w:ind w:left="1961" w:hanging="360"/>
      </w:pPr>
      <w:rPr>
        <w:rFonts w:hint="default"/>
      </w:rPr>
    </w:lvl>
    <w:lvl w:ilvl="4" w:tplc="0B507530">
      <w:start w:val="1"/>
      <w:numFmt w:val="bullet"/>
      <w:lvlText w:val="•"/>
      <w:lvlJc w:val="left"/>
      <w:pPr>
        <w:ind w:left="3090" w:hanging="360"/>
      </w:pPr>
      <w:rPr>
        <w:rFonts w:hint="default"/>
      </w:rPr>
    </w:lvl>
    <w:lvl w:ilvl="5" w:tplc="1FA0BAF0">
      <w:start w:val="1"/>
      <w:numFmt w:val="bullet"/>
      <w:lvlText w:val="•"/>
      <w:lvlJc w:val="left"/>
      <w:pPr>
        <w:ind w:left="4220" w:hanging="360"/>
      </w:pPr>
      <w:rPr>
        <w:rFonts w:hint="default"/>
      </w:rPr>
    </w:lvl>
    <w:lvl w:ilvl="6" w:tplc="0C848748">
      <w:start w:val="1"/>
      <w:numFmt w:val="bullet"/>
      <w:lvlText w:val="•"/>
      <w:lvlJc w:val="left"/>
      <w:pPr>
        <w:ind w:left="5349" w:hanging="360"/>
      </w:pPr>
      <w:rPr>
        <w:rFonts w:hint="default"/>
      </w:rPr>
    </w:lvl>
    <w:lvl w:ilvl="7" w:tplc="4EE637C6">
      <w:start w:val="1"/>
      <w:numFmt w:val="bullet"/>
      <w:lvlText w:val="•"/>
      <w:lvlJc w:val="left"/>
      <w:pPr>
        <w:ind w:left="6478" w:hanging="360"/>
      </w:pPr>
      <w:rPr>
        <w:rFonts w:hint="default"/>
      </w:rPr>
    </w:lvl>
    <w:lvl w:ilvl="8" w:tplc="F1F84592">
      <w:start w:val="1"/>
      <w:numFmt w:val="bullet"/>
      <w:lvlText w:val="•"/>
      <w:lvlJc w:val="left"/>
      <w:pPr>
        <w:ind w:left="7607" w:hanging="360"/>
      </w:pPr>
      <w:rPr>
        <w:rFonts w:hint="default"/>
      </w:rPr>
    </w:lvl>
  </w:abstractNum>
  <w:abstractNum w:abstractNumId="16" w15:restartNumberingAfterBreak="0">
    <w:nsid w:val="4B582F4C"/>
    <w:multiLevelType w:val="hybridMultilevel"/>
    <w:tmpl w:val="447A4ADE"/>
    <w:lvl w:ilvl="0" w:tplc="9196B692">
      <w:start w:val="1"/>
      <w:numFmt w:val="decimal"/>
      <w:lvlText w:val="%1."/>
      <w:lvlJc w:val="left"/>
      <w:pPr>
        <w:ind w:left="470" w:hanging="358"/>
      </w:pPr>
      <w:rPr>
        <w:rFonts w:ascii="Trebuchet MS" w:eastAsia="Trebuchet MS" w:hAnsi="Trebuchet MS" w:hint="default"/>
        <w:spacing w:val="-1"/>
        <w:sz w:val="22"/>
        <w:szCs w:val="22"/>
      </w:rPr>
    </w:lvl>
    <w:lvl w:ilvl="1" w:tplc="919227B6">
      <w:start w:val="1"/>
      <w:numFmt w:val="bullet"/>
      <w:lvlText w:val=""/>
      <w:lvlJc w:val="left"/>
      <w:pPr>
        <w:ind w:left="833" w:hanging="361"/>
      </w:pPr>
      <w:rPr>
        <w:rFonts w:ascii="Symbol" w:eastAsia="Symbol" w:hAnsi="Symbol" w:hint="default"/>
        <w:sz w:val="22"/>
        <w:szCs w:val="22"/>
      </w:rPr>
    </w:lvl>
    <w:lvl w:ilvl="2" w:tplc="C3C85528">
      <w:start w:val="1"/>
      <w:numFmt w:val="bullet"/>
      <w:lvlText w:val="—"/>
      <w:lvlJc w:val="left"/>
      <w:pPr>
        <w:ind w:left="1180" w:hanging="360"/>
      </w:pPr>
      <w:rPr>
        <w:rFonts w:ascii="Trebuchet MS" w:eastAsia="Trebuchet MS" w:hAnsi="Trebuchet MS" w:hint="default"/>
        <w:sz w:val="22"/>
        <w:szCs w:val="22"/>
      </w:rPr>
    </w:lvl>
    <w:lvl w:ilvl="3" w:tplc="42BA573E">
      <w:start w:val="1"/>
      <w:numFmt w:val="bullet"/>
      <w:lvlText w:val="•"/>
      <w:lvlJc w:val="left"/>
      <w:pPr>
        <w:ind w:left="2266" w:hanging="360"/>
      </w:pPr>
      <w:rPr>
        <w:rFonts w:hint="default"/>
      </w:rPr>
    </w:lvl>
    <w:lvl w:ilvl="4" w:tplc="7FF42DDA">
      <w:start w:val="1"/>
      <w:numFmt w:val="bullet"/>
      <w:lvlText w:val="•"/>
      <w:lvlJc w:val="left"/>
      <w:pPr>
        <w:ind w:left="3352" w:hanging="360"/>
      </w:pPr>
      <w:rPr>
        <w:rFonts w:hint="default"/>
      </w:rPr>
    </w:lvl>
    <w:lvl w:ilvl="5" w:tplc="550E75E6">
      <w:start w:val="1"/>
      <w:numFmt w:val="bullet"/>
      <w:lvlText w:val="•"/>
      <w:lvlJc w:val="left"/>
      <w:pPr>
        <w:ind w:left="4437" w:hanging="360"/>
      </w:pPr>
      <w:rPr>
        <w:rFonts w:hint="default"/>
      </w:rPr>
    </w:lvl>
    <w:lvl w:ilvl="6" w:tplc="6902FDAA">
      <w:start w:val="1"/>
      <w:numFmt w:val="bullet"/>
      <w:lvlText w:val="•"/>
      <w:lvlJc w:val="left"/>
      <w:pPr>
        <w:ind w:left="5523" w:hanging="360"/>
      </w:pPr>
      <w:rPr>
        <w:rFonts w:hint="default"/>
      </w:rPr>
    </w:lvl>
    <w:lvl w:ilvl="7" w:tplc="F6AA89EA">
      <w:start w:val="1"/>
      <w:numFmt w:val="bullet"/>
      <w:lvlText w:val="•"/>
      <w:lvlJc w:val="left"/>
      <w:pPr>
        <w:ind w:left="6609" w:hanging="360"/>
      </w:pPr>
      <w:rPr>
        <w:rFonts w:hint="default"/>
      </w:rPr>
    </w:lvl>
    <w:lvl w:ilvl="8" w:tplc="360CE0E6">
      <w:start w:val="1"/>
      <w:numFmt w:val="bullet"/>
      <w:lvlText w:val="•"/>
      <w:lvlJc w:val="left"/>
      <w:pPr>
        <w:ind w:left="7694" w:hanging="360"/>
      </w:pPr>
      <w:rPr>
        <w:rFonts w:hint="default"/>
      </w:rPr>
    </w:lvl>
  </w:abstractNum>
  <w:abstractNum w:abstractNumId="17" w15:restartNumberingAfterBreak="0">
    <w:nsid w:val="509356EC"/>
    <w:multiLevelType w:val="hybridMultilevel"/>
    <w:tmpl w:val="85A4508A"/>
    <w:lvl w:ilvl="0" w:tplc="85F20B00">
      <w:start w:val="1"/>
      <w:numFmt w:val="bullet"/>
      <w:lvlText w:val=""/>
      <w:lvlJc w:val="left"/>
      <w:pPr>
        <w:ind w:left="720" w:hanging="360"/>
      </w:pPr>
      <w:rPr>
        <w:rFonts w:ascii="Wingdings" w:hAnsi="Wingdings" w:hint="default"/>
        <w:sz w:val="24"/>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9316BD9"/>
    <w:multiLevelType w:val="hybridMultilevel"/>
    <w:tmpl w:val="CF7A0A4C"/>
    <w:lvl w:ilvl="0" w:tplc="69460B90">
      <w:start w:val="1"/>
      <w:numFmt w:val="bullet"/>
      <w:lvlText w:val=""/>
      <w:lvlJc w:val="left"/>
      <w:pPr>
        <w:ind w:left="1996" w:hanging="360"/>
      </w:pPr>
      <w:rPr>
        <w:rFonts w:ascii="Wingdings" w:hAnsi="Wingdings" w:hint="default"/>
        <w:strike w:val="0"/>
        <w:sz w:val="24"/>
        <w:vertAlign w:val="baseline"/>
      </w:rPr>
    </w:lvl>
    <w:lvl w:ilvl="1" w:tplc="04100003" w:tentative="1">
      <w:start w:val="1"/>
      <w:numFmt w:val="bullet"/>
      <w:lvlText w:val="o"/>
      <w:lvlJc w:val="left"/>
      <w:pPr>
        <w:ind w:left="2716" w:hanging="360"/>
      </w:pPr>
      <w:rPr>
        <w:rFonts w:ascii="Courier New" w:hAnsi="Courier New" w:cs="Courier New" w:hint="default"/>
      </w:rPr>
    </w:lvl>
    <w:lvl w:ilvl="2" w:tplc="04100005" w:tentative="1">
      <w:start w:val="1"/>
      <w:numFmt w:val="bullet"/>
      <w:lvlText w:val=""/>
      <w:lvlJc w:val="left"/>
      <w:pPr>
        <w:ind w:left="3436" w:hanging="360"/>
      </w:pPr>
      <w:rPr>
        <w:rFonts w:ascii="Wingdings" w:hAnsi="Wingdings" w:hint="default"/>
      </w:rPr>
    </w:lvl>
    <w:lvl w:ilvl="3" w:tplc="04100001" w:tentative="1">
      <w:start w:val="1"/>
      <w:numFmt w:val="bullet"/>
      <w:lvlText w:val=""/>
      <w:lvlJc w:val="left"/>
      <w:pPr>
        <w:ind w:left="4156" w:hanging="360"/>
      </w:pPr>
      <w:rPr>
        <w:rFonts w:ascii="Symbol" w:hAnsi="Symbol" w:hint="default"/>
      </w:rPr>
    </w:lvl>
    <w:lvl w:ilvl="4" w:tplc="04100003" w:tentative="1">
      <w:start w:val="1"/>
      <w:numFmt w:val="bullet"/>
      <w:lvlText w:val="o"/>
      <w:lvlJc w:val="left"/>
      <w:pPr>
        <w:ind w:left="4876" w:hanging="360"/>
      </w:pPr>
      <w:rPr>
        <w:rFonts w:ascii="Courier New" w:hAnsi="Courier New" w:cs="Courier New" w:hint="default"/>
      </w:rPr>
    </w:lvl>
    <w:lvl w:ilvl="5" w:tplc="04100005" w:tentative="1">
      <w:start w:val="1"/>
      <w:numFmt w:val="bullet"/>
      <w:lvlText w:val=""/>
      <w:lvlJc w:val="left"/>
      <w:pPr>
        <w:ind w:left="5596" w:hanging="360"/>
      </w:pPr>
      <w:rPr>
        <w:rFonts w:ascii="Wingdings" w:hAnsi="Wingdings" w:hint="default"/>
      </w:rPr>
    </w:lvl>
    <w:lvl w:ilvl="6" w:tplc="04100001" w:tentative="1">
      <w:start w:val="1"/>
      <w:numFmt w:val="bullet"/>
      <w:lvlText w:val=""/>
      <w:lvlJc w:val="left"/>
      <w:pPr>
        <w:ind w:left="6316" w:hanging="360"/>
      </w:pPr>
      <w:rPr>
        <w:rFonts w:ascii="Symbol" w:hAnsi="Symbol" w:hint="default"/>
      </w:rPr>
    </w:lvl>
    <w:lvl w:ilvl="7" w:tplc="04100003" w:tentative="1">
      <w:start w:val="1"/>
      <w:numFmt w:val="bullet"/>
      <w:lvlText w:val="o"/>
      <w:lvlJc w:val="left"/>
      <w:pPr>
        <w:ind w:left="7036" w:hanging="360"/>
      </w:pPr>
      <w:rPr>
        <w:rFonts w:ascii="Courier New" w:hAnsi="Courier New" w:cs="Courier New" w:hint="default"/>
      </w:rPr>
    </w:lvl>
    <w:lvl w:ilvl="8" w:tplc="04100005" w:tentative="1">
      <w:start w:val="1"/>
      <w:numFmt w:val="bullet"/>
      <w:lvlText w:val=""/>
      <w:lvlJc w:val="left"/>
      <w:pPr>
        <w:ind w:left="7756" w:hanging="360"/>
      </w:pPr>
      <w:rPr>
        <w:rFonts w:ascii="Wingdings" w:hAnsi="Wingdings" w:hint="default"/>
      </w:rPr>
    </w:lvl>
  </w:abstractNum>
  <w:abstractNum w:abstractNumId="19" w15:restartNumberingAfterBreak="0">
    <w:nsid w:val="5C1605D4"/>
    <w:multiLevelType w:val="hybridMultilevel"/>
    <w:tmpl w:val="768E9308"/>
    <w:lvl w:ilvl="0" w:tplc="85F20B00">
      <w:start w:val="1"/>
      <w:numFmt w:val="bullet"/>
      <w:lvlText w:val=""/>
      <w:lvlJc w:val="left"/>
      <w:pPr>
        <w:ind w:left="1713" w:hanging="360"/>
      </w:pPr>
      <w:rPr>
        <w:rFonts w:ascii="Wingdings" w:hAnsi="Wingdings" w:hint="default"/>
        <w:sz w:val="24"/>
        <w:vertAlign w:val="baseline"/>
      </w:rPr>
    </w:lvl>
    <w:lvl w:ilvl="1" w:tplc="04100003" w:tentative="1">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20" w15:restartNumberingAfterBreak="0">
    <w:nsid w:val="62105076"/>
    <w:multiLevelType w:val="hybridMultilevel"/>
    <w:tmpl w:val="23E0B4FE"/>
    <w:lvl w:ilvl="0" w:tplc="56E4CA4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AF05A86"/>
    <w:multiLevelType w:val="hybridMultilevel"/>
    <w:tmpl w:val="1E445D24"/>
    <w:lvl w:ilvl="0" w:tplc="16703A7C">
      <w:numFmt w:val="bullet"/>
      <w:lvlText w:val="-"/>
      <w:lvlJc w:val="left"/>
      <w:pPr>
        <w:ind w:left="720" w:hanging="360"/>
      </w:pPr>
      <w:rPr>
        <w:rFonts w:ascii="Trebuchet MS" w:eastAsia="Times New Roman" w:hAnsi="Trebuchet MS" w:cs="Tahoma"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CF83458"/>
    <w:multiLevelType w:val="hybridMultilevel"/>
    <w:tmpl w:val="83721B34"/>
    <w:lvl w:ilvl="0" w:tplc="A9221CAE">
      <w:numFmt w:val="bullet"/>
      <w:lvlText w:val="-"/>
      <w:lvlJc w:val="left"/>
      <w:pPr>
        <w:ind w:left="787" w:hanging="360"/>
      </w:pPr>
      <w:rPr>
        <w:rFonts w:ascii="Trebuchet MS" w:eastAsia="Times New Roman" w:hAnsi="Trebuchet MS" w:cs="Arial" w:hint="default"/>
      </w:rPr>
    </w:lvl>
    <w:lvl w:ilvl="1" w:tplc="04100003" w:tentative="1">
      <w:start w:val="1"/>
      <w:numFmt w:val="bullet"/>
      <w:lvlText w:val="o"/>
      <w:lvlJc w:val="left"/>
      <w:pPr>
        <w:ind w:left="1507" w:hanging="360"/>
      </w:pPr>
      <w:rPr>
        <w:rFonts w:ascii="Courier New" w:hAnsi="Courier New" w:cs="Courier New" w:hint="default"/>
      </w:rPr>
    </w:lvl>
    <w:lvl w:ilvl="2" w:tplc="04100005" w:tentative="1">
      <w:start w:val="1"/>
      <w:numFmt w:val="bullet"/>
      <w:lvlText w:val=""/>
      <w:lvlJc w:val="left"/>
      <w:pPr>
        <w:ind w:left="2227" w:hanging="360"/>
      </w:pPr>
      <w:rPr>
        <w:rFonts w:ascii="Wingdings" w:hAnsi="Wingdings" w:hint="default"/>
      </w:rPr>
    </w:lvl>
    <w:lvl w:ilvl="3" w:tplc="04100001" w:tentative="1">
      <w:start w:val="1"/>
      <w:numFmt w:val="bullet"/>
      <w:lvlText w:val=""/>
      <w:lvlJc w:val="left"/>
      <w:pPr>
        <w:ind w:left="2947" w:hanging="360"/>
      </w:pPr>
      <w:rPr>
        <w:rFonts w:ascii="Symbol" w:hAnsi="Symbol" w:hint="default"/>
      </w:rPr>
    </w:lvl>
    <w:lvl w:ilvl="4" w:tplc="04100003" w:tentative="1">
      <w:start w:val="1"/>
      <w:numFmt w:val="bullet"/>
      <w:lvlText w:val="o"/>
      <w:lvlJc w:val="left"/>
      <w:pPr>
        <w:ind w:left="3667" w:hanging="360"/>
      </w:pPr>
      <w:rPr>
        <w:rFonts w:ascii="Courier New" w:hAnsi="Courier New" w:cs="Courier New" w:hint="default"/>
      </w:rPr>
    </w:lvl>
    <w:lvl w:ilvl="5" w:tplc="04100005" w:tentative="1">
      <w:start w:val="1"/>
      <w:numFmt w:val="bullet"/>
      <w:lvlText w:val=""/>
      <w:lvlJc w:val="left"/>
      <w:pPr>
        <w:ind w:left="4387" w:hanging="360"/>
      </w:pPr>
      <w:rPr>
        <w:rFonts w:ascii="Wingdings" w:hAnsi="Wingdings" w:hint="default"/>
      </w:rPr>
    </w:lvl>
    <w:lvl w:ilvl="6" w:tplc="04100001" w:tentative="1">
      <w:start w:val="1"/>
      <w:numFmt w:val="bullet"/>
      <w:lvlText w:val=""/>
      <w:lvlJc w:val="left"/>
      <w:pPr>
        <w:ind w:left="5107" w:hanging="360"/>
      </w:pPr>
      <w:rPr>
        <w:rFonts w:ascii="Symbol" w:hAnsi="Symbol" w:hint="default"/>
      </w:rPr>
    </w:lvl>
    <w:lvl w:ilvl="7" w:tplc="04100003" w:tentative="1">
      <w:start w:val="1"/>
      <w:numFmt w:val="bullet"/>
      <w:lvlText w:val="o"/>
      <w:lvlJc w:val="left"/>
      <w:pPr>
        <w:ind w:left="5827" w:hanging="360"/>
      </w:pPr>
      <w:rPr>
        <w:rFonts w:ascii="Courier New" w:hAnsi="Courier New" w:cs="Courier New" w:hint="default"/>
      </w:rPr>
    </w:lvl>
    <w:lvl w:ilvl="8" w:tplc="04100005" w:tentative="1">
      <w:start w:val="1"/>
      <w:numFmt w:val="bullet"/>
      <w:lvlText w:val=""/>
      <w:lvlJc w:val="left"/>
      <w:pPr>
        <w:ind w:left="6547" w:hanging="360"/>
      </w:pPr>
      <w:rPr>
        <w:rFonts w:ascii="Wingdings" w:hAnsi="Wingdings" w:hint="default"/>
      </w:rPr>
    </w:lvl>
  </w:abstractNum>
  <w:abstractNum w:abstractNumId="23" w15:restartNumberingAfterBreak="0">
    <w:nsid w:val="6EA159FB"/>
    <w:multiLevelType w:val="hybridMultilevel"/>
    <w:tmpl w:val="C4209E14"/>
    <w:lvl w:ilvl="0" w:tplc="D956303C">
      <w:start w:val="1"/>
      <w:numFmt w:val="bullet"/>
      <w:lvlText w:val=""/>
      <w:lvlJc w:val="left"/>
      <w:pPr>
        <w:ind w:left="720" w:hanging="360"/>
      </w:pPr>
      <w:rPr>
        <w:rFonts w:ascii="Wingdings" w:hAnsi="Wingdings" w:hint="default"/>
        <w:sz w:val="24"/>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FBE2559"/>
    <w:multiLevelType w:val="hybridMultilevel"/>
    <w:tmpl w:val="73D8A49C"/>
    <w:lvl w:ilvl="0" w:tplc="85F20B00">
      <w:start w:val="1"/>
      <w:numFmt w:val="bullet"/>
      <w:lvlText w:val=""/>
      <w:lvlJc w:val="left"/>
      <w:pPr>
        <w:ind w:left="1146" w:hanging="360"/>
      </w:pPr>
      <w:rPr>
        <w:rFonts w:ascii="Wingdings" w:hAnsi="Wingdings" w:hint="default"/>
        <w:sz w:val="24"/>
        <w:vertAlign w:val="baseline"/>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25" w15:restartNumberingAfterBreak="0">
    <w:nsid w:val="72725DD5"/>
    <w:multiLevelType w:val="multilevel"/>
    <w:tmpl w:val="4532EEBE"/>
    <w:lvl w:ilvl="0">
      <w:start w:val="1"/>
      <w:numFmt w:val="bullet"/>
      <w:lvlText w:val=""/>
      <w:lvlJc w:val="left"/>
      <w:pPr>
        <w:ind w:left="360" w:hanging="360"/>
      </w:pPr>
      <w:rPr>
        <w:rFonts w:ascii="Symbol" w:hAnsi="Symbol" w:hint="default"/>
        <w:b/>
        <w:i w:val="0"/>
      </w:rPr>
    </w:lvl>
    <w:lvl w:ilvl="1">
      <w:start w:val="1"/>
      <w:numFmt w:val="bullet"/>
      <w:lvlText w:val="o"/>
      <w:lvlJc w:val="left"/>
      <w:pPr>
        <w:ind w:left="938" w:hanging="360"/>
      </w:pPr>
      <w:rPr>
        <w:rFonts w:ascii="Courier New" w:eastAsia="Courier New" w:hAnsi="Courier New" w:cs="Courier New"/>
      </w:rPr>
    </w:lvl>
    <w:lvl w:ilvl="2">
      <w:start w:val="1"/>
      <w:numFmt w:val="bullet"/>
      <w:lvlText w:val="▪"/>
      <w:lvlJc w:val="left"/>
      <w:pPr>
        <w:ind w:left="1658" w:hanging="360"/>
      </w:pPr>
      <w:rPr>
        <w:rFonts w:ascii="Noto Sans Symbols" w:eastAsia="Noto Sans Symbols" w:hAnsi="Noto Sans Symbols" w:cs="Noto Sans Symbols"/>
      </w:rPr>
    </w:lvl>
    <w:lvl w:ilvl="3">
      <w:start w:val="1"/>
      <w:numFmt w:val="bullet"/>
      <w:lvlText w:val="●"/>
      <w:lvlJc w:val="left"/>
      <w:pPr>
        <w:ind w:left="2378" w:hanging="360"/>
      </w:pPr>
      <w:rPr>
        <w:rFonts w:ascii="Noto Sans Symbols" w:eastAsia="Noto Sans Symbols" w:hAnsi="Noto Sans Symbols" w:cs="Noto Sans Symbols"/>
      </w:rPr>
    </w:lvl>
    <w:lvl w:ilvl="4">
      <w:start w:val="1"/>
      <w:numFmt w:val="bullet"/>
      <w:lvlText w:val="o"/>
      <w:lvlJc w:val="left"/>
      <w:pPr>
        <w:ind w:left="3098" w:hanging="360"/>
      </w:pPr>
      <w:rPr>
        <w:rFonts w:ascii="Courier New" w:eastAsia="Courier New" w:hAnsi="Courier New" w:cs="Courier New"/>
      </w:rPr>
    </w:lvl>
    <w:lvl w:ilvl="5">
      <w:start w:val="1"/>
      <w:numFmt w:val="bullet"/>
      <w:lvlText w:val="▪"/>
      <w:lvlJc w:val="left"/>
      <w:pPr>
        <w:ind w:left="3818" w:hanging="360"/>
      </w:pPr>
      <w:rPr>
        <w:rFonts w:ascii="Noto Sans Symbols" w:eastAsia="Noto Sans Symbols" w:hAnsi="Noto Sans Symbols" w:cs="Noto Sans Symbols"/>
      </w:rPr>
    </w:lvl>
    <w:lvl w:ilvl="6">
      <w:start w:val="1"/>
      <w:numFmt w:val="bullet"/>
      <w:lvlText w:val="●"/>
      <w:lvlJc w:val="left"/>
      <w:pPr>
        <w:ind w:left="4538" w:hanging="360"/>
      </w:pPr>
      <w:rPr>
        <w:rFonts w:ascii="Noto Sans Symbols" w:eastAsia="Noto Sans Symbols" w:hAnsi="Noto Sans Symbols" w:cs="Noto Sans Symbols"/>
      </w:rPr>
    </w:lvl>
    <w:lvl w:ilvl="7">
      <w:start w:val="1"/>
      <w:numFmt w:val="bullet"/>
      <w:lvlText w:val="o"/>
      <w:lvlJc w:val="left"/>
      <w:pPr>
        <w:ind w:left="5258" w:hanging="360"/>
      </w:pPr>
      <w:rPr>
        <w:rFonts w:ascii="Courier New" w:eastAsia="Courier New" w:hAnsi="Courier New" w:cs="Courier New"/>
      </w:rPr>
    </w:lvl>
    <w:lvl w:ilvl="8">
      <w:start w:val="1"/>
      <w:numFmt w:val="bullet"/>
      <w:lvlText w:val="▪"/>
      <w:lvlJc w:val="left"/>
      <w:pPr>
        <w:ind w:left="5978" w:hanging="360"/>
      </w:pPr>
      <w:rPr>
        <w:rFonts w:ascii="Noto Sans Symbols" w:eastAsia="Noto Sans Symbols" w:hAnsi="Noto Sans Symbols" w:cs="Noto Sans Symbols"/>
      </w:rPr>
    </w:lvl>
  </w:abstractNum>
  <w:abstractNum w:abstractNumId="26" w15:restartNumberingAfterBreak="0">
    <w:nsid w:val="743D117F"/>
    <w:multiLevelType w:val="singleLevel"/>
    <w:tmpl w:val="C8F4B022"/>
    <w:lvl w:ilvl="0">
      <w:start w:val="1"/>
      <w:numFmt w:val="bullet"/>
      <w:lvlText w:val=""/>
      <w:lvlJc w:val="left"/>
      <w:pPr>
        <w:tabs>
          <w:tab w:val="num" w:pos="360"/>
        </w:tabs>
        <w:ind w:left="360" w:hanging="360"/>
      </w:pPr>
      <w:rPr>
        <w:rFonts w:ascii="Wingdings" w:hAnsi="Wingdings" w:hint="default"/>
        <w:sz w:val="24"/>
      </w:rPr>
    </w:lvl>
  </w:abstractNum>
  <w:abstractNum w:abstractNumId="27" w15:restartNumberingAfterBreak="0">
    <w:nsid w:val="77C2263C"/>
    <w:multiLevelType w:val="hybridMultilevel"/>
    <w:tmpl w:val="780CF934"/>
    <w:lvl w:ilvl="0" w:tplc="B61CF8AE">
      <w:start w:val="1"/>
      <w:numFmt w:val="bullet"/>
      <w:lvlText w:val="□"/>
      <w:lvlJc w:val="left"/>
      <w:pPr>
        <w:ind w:left="720" w:hanging="360"/>
      </w:pPr>
      <w:rPr>
        <w:rFonts w:ascii="Trebuchet MS" w:hAnsi="Trebuchet M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7F3681F"/>
    <w:multiLevelType w:val="hybridMultilevel"/>
    <w:tmpl w:val="85C680C8"/>
    <w:lvl w:ilvl="0" w:tplc="9788AE30">
      <w:start w:val="1"/>
      <w:numFmt w:val="bullet"/>
      <w:lvlText w:val="□"/>
      <w:lvlJc w:val="left"/>
      <w:pPr>
        <w:ind w:left="721" w:hanging="360"/>
      </w:pPr>
      <w:rPr>
        <w:rFonts w:hint="default"/>
      </w:rPr>
    </w:lvl>
    <w:lvl w:ilvl="1" w:tplc="04100003" w:tentative="1">
      <w:start w:val="1"/>
      <w:numFmt w:val="bullet"/>
      <w:lvlText w:val="o"/>
      <w:lvlJc w:val="left"/>
      <w:pPr>
        <w:ind w:left="1441" w:hanging="360"/>
      </w:pPr>
      <w:rPr>
        <w:rFonts w:ascii="Courier New" w:hAnsi="Courier New" w:cs="Courier New" w:hint="default"/>
      </w:rPr>
    </w:lvl>
    <w:lvl w:ilvl="2" w:tplc="04100005" w:tentative="1">
      <w:start w:val="1"/>
      <w:numFmt w:val="bullet"/>
      <w:lvlText w:val=""/>
      <w:lvlJc w:val="left"/>
      <w:pPr>
        <w:ind w:left="2161" w:hanging="360"/>
      </w:pPr>
      <w:rPr>
        <w:rFonts w:ascii="Wingdings" w:hAnsi="Wingdings" w:hint="default"/>
      </w:rPr>
    </w:lvl>
    <w:lvl w:ilvl="3" w:tplc="04100001" w:tentative="1">
      <w:start w:val="1"/>
      <w:numFmt w:val="bullet"/>
      <w:lvlText w:val=""/>
      <w:lvlJc w:val="left"/>
      <w:pPr>
        <w:ind w:left="2881" w:hanging="360"/>
      </w:pPr>
      <w:rPr>
        <w:rFonts w:ascii="Symbol" w:hAnsi="Symbol" w:hint="default"/>
      </w:rPr>
    </w:lvl>
    <w:lvl w:ilvl="4" w:tplc="04100003" w:tentative="1">
      <w:start w:val="1"/>
      <w:numFmt w:val="bullet"/>
      <w:lvlText w:val="o"/>
      <w:lvlJc w:val="left"/>
      <w:pPr>
        <w:ind w:left="3601" w:hanging="360"/>
      </w:pPr>
      <w:rPr>
        <w:rFonts w:ascii="Courier New" w:hAnsi="Courier New" w:cs="Courier New" w:hint="default"/>
      </w:rPr>
    </w:lvl>
    <w:lvl w:ilvl="5" w:tplc="04100005" w:tentative="1">
      <w:start w:val="1"/>
      <w:numFmt w:val="bullet"/>
      <w:lvlText w:val=""/>
      <w:lvlJc w:val="left"/>
      <w:pPr>
        <w:ind w:left="4321" w:hanging="360"/>
      </w:pPr>
      <w:rPr>
        <w:rFonts w:ascii="Wingdings" w:hAnsi="Wingdings" w:hint="default"/>
      </w:rPr>
    </w:lvl>
    <w:lvl w:ilvl="6" w:tplc="04100001" w:tentative="1">
      <w:start w:val="1"/>
      <w:numFmt w:val="bullet"/>
      <w:lvlText w:val=""/>
      <w:lvlJc w:val="left"/>
      <w:pPr>
        <w:ind w:left="5041" w:hanging="360"/>
      </w:pPr>
      <w:rPr>
        <w:rFonts w:ascii="Symbol" w:hAnsi="Symbol" w:hint="default"/>
      </w:rPr>
    </w:lvl>
    <w:lvl w:ilvl="7" w:tplc="04100003" w:tentative="1">
      <w:start w:val="1"/>
      <w:numFmt w:val="bullet"/>
      <w:lvlText w:val="o"/>
      <w:lvlJc w:val="left"/>
      <w:pPr>
        <w:ind w:left="5761" w:hanging="360"/>
      </w:pPr>
      <w:rPr>
        <w:rFonts w:ascii="Courier New" w:hAnsi="Courier New" w:cs="Courier New" w:hint="default"/>
      </w:rPr>
    </w:lvl>
    <w:lvl w:ilvl="8" w:tplc="04100005" w:tentative="1">
      <w:start w:val="1"/>
      <w:numFmt w:val="bullet"/>
      <w:lvlText w:val=""/>
      <w:lvlJc w:val="left"/>
      <w:pPr>
        <w:ind w:left="6481" w:hanging="360"/>
      </w:pPr>
      <w:rPr>
        <w:rFonts w:ascii="Wingdings" w:hAnsi="Wingdings" w:hint="default"/>
      </w:rPr>
    </w:lvl>
  </w:abstractNum>
  <w:abstractNum w:abstractNumId="29" w15:restartNumberingAfterBreak="0">
    <w:nsid w:val="78302813"/>
    <w:multiLevelType w:val="hybridMultilevel"/>
    <w:tmpl w:val="2DEC116E"/>
    <w:lvl w:ilvl="0" w:tplc="C8F4B022">
      <w:start w:val="1"/>
      <w:numFmt w:val="bullet"/>
      <w:lvlText w:val=""/>
      <w:lvlJc w:val="left"/>
      <w:pPr>
        <w:ind w:left="1146" w:hanging="360"/>
      </w:pPr>
      <w:rPr>
        <w:rFonts w:ascii="Wingdings" w:hAnsi="Wingdings" w:hint="default"/>
        <w:sz w:val="24"/>
      </w:rPr>
    </w:lvl>
    <w:lvl w:ilvl="1" w:tplc="04100003">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30" w15:restartNumberingAfterBreak="0">
    <w:nsid w:val="792D0F54"/>
    <w:multiLevelType w:val="multilevel"/>
    <w:tmpl w:val="99BC6EC0"/>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7CEB0D62"/>
    <w:multiLevelType w:val="hybridMultilevel"/>
    <w:tmpl w:val="BD584850"/>
    <w:lvl w:ilvl="0" w:tplc="D956303C">
      <w:start w:val="1"/>
      <w:numFmt w:val="bullet"/>
      <w:lvlText w:val=""/>
      <w:lvlJc w:val="left"/>
      <w:pPr>
        <w:ind w:left="928" w:hanging="360"/>
      </w:pPr>
      <w:rPr>
        <w:rFonts w:ascii="Wingdings" w:hAnsi="Wingdings" w:hint="default"/>
        <w:sz w:val="24"/>
        <w:vertAlign w:val="baseline"/>
      </w:rPr>
    </w:lvl>
    <w:lvl w:ilvl="1" w:tplc="04100019">
      <w:start w:val="1"/>
      <w:numFmt w:val="lowerLetter"/>
      <w:lvlText w:val="%2."/>
      <w:lvlJc w:val="left"/>
      <w:pPr>
        <w:ind w:left="2574" w:hanging="360"/>
      </w:pPr>
    </w:lvl>
    <w:lvl w:ilvl="2" w:tplc="0410001B" w:tentative="1">
      <w:start w:val="1"/>
      <w:numFmt w:val="lowerRoman"/>
      <w:lvlText w:val="%3."/>
      <w:lvlJc w:val="right"/>
      <w:pPr>
        <w:ind w:left="3294" w:hanging="180"/>
      </w:pPr>
    </w:lvl>
    <w:lvl w:ilvl="3" w:tplc="0410000F" w:tentative="1">
      <w:start w:val="1"/>
      <w:numFmt w:val="decimal"/>
      <w:lvlText w:val="%4."/>
      <w:lvlJc w:val="left"/>
      <w:pPr>
        <w:ind w:left="4014" w:hanging="360"/>
      </w:pPr>
    </w:lvl>
    <w:lvl w:ilvl="4" w:tplc="04100019" w:tentative="1">
      <w:start w:val="1"/>
      <w:numFmt w:val="lowerLetter"/>
      <w:lvlText w:val="%5."/>
      <w:lvlJc w:val="left"/>
      <w:pPr>
        <w:ind w:left="4734" w:hanging="360"/>
      </w:pPr>
    </w:lvl>
    <w:lvl w:ilvl="5" w:tplc="0410001B" w:tentative="1">
      <w:start w:val="1"/>
      <w:numFmt w:val="lowerRoman"/>
      <w:lvlText w:val="%6."/>
      <w:lvlJc w:val="right"/>
      <w:pPr>
        <w:ind w:left="5454" w:hanging="180"/>
      </w:pPr>
    </w:lvl>
    <w:lvl w:ilvl="6" w:tplc="0410000F" w:tentative="1">
      <w:start w:val="1"/>
      <w:numFmt w:val="decimal"/>
      <w:lvlText w:val="%7."/>
      <w:lvlJc w:val="left"/>
      <w:pPr>
        <w:ind w:left="6174" w:hanging="360"/>
      </w:pPr>
    </w:lvl>
    <w:lvl w:ilvl="7" w:tplc="04100019" w:tentative="1">
      <w:start w:val="1"/>
      <w:numFmt w:val="lowerLetter"/>
      <w:lvlText w:val="%8."/>
      <w:lvlJc w:val="left"/>
      <w:pPr>
        <w:ind w:left="6894" w:hanging="360"/>
      </w:pPr>
    </w:lvl>
    <w:lvl w:ilvl="8" w:tplc="0410001B" w:tentative="1">
      <w:start w:val="1"/>
      <w:numFmt w:val="lowerRoman"/>
      <w:lvlText w:val="%9."/>
      <w:lvlJc w:val="right"/>
      <w:pPr>
        <w:ind w:left="7614" w:hanging="180"/>
      </w:pPr>
    </w:lvl>
  </w:abstractNum>
  <w:abstractNum w:abstractNumId="32" w15:restartNumberingAfterBreak="0">
    <w:nsid w:val="7DEB6672"/>
    <w:multiLevelType w:val="singleLevel"/>
    <w:tmpl w:val="85F20B00"/>
    <w:lvl w:ilvl="0">
      <w:start w:val="1"/>
      <w:numFmt w:val="bullet"/>
      <w:lvlText w:val=""/>
      <w:lvlJc w:val="left"/>
      <w:pPr>
        <w:ind w:left="720" w:hanging="360"/>
      </w:pPr>
      <w:rPr>
        <w:rFonts w:ascii="Wingdings" w:hAnsi="Wingdings" w:hint="default"/>
        <w:sz w:val="24"/>
        <w:vertAlign w:val="baseline"/>
      </w:rPr>
    </w:lvl>
  </w:abstractNum>
  <w:num w:numId="1" w16cid:durableId="823275882">
    <w:abstractNumId w:val="32"/>
  </w:num>
  <w:num w:numId="2" w16cid:durableId="498734340">
    <w:abstractNumId w:val="26"/>
  </w:num>
  <w:num w:numId="3" w16cid:durableId="315963933">
    <w:abstractNumId w:val="29"/>
  </w:num>
  <w:num w:numId="4" w16cid:durableId="29310002">
    <w:abstractNumId w:val="22"/>
  </w:num>
  <w:num w:numId="5" w16cid:durableId="1080254816">
    <w:abstractNumId w:val="5"/>
  </w:num>
  <w:num w:numId="6" w16cid:durableId="1666279153">
    <w:abstractNumId w:val="31"/>
  </w:num>
  <w:num w:numId="7" w16cid:durableId="1464233359">
    <w:abstractNumId w:val="8"/>
  </w:num>
  <w:num w:numId="8" w16cid:durableId="242419597">
    <w:abstractNumId w:val="27"/>
  </w:num>
  <w:num w:numId="9" w16cid:durableId="1109160264">
    <w:abstractNumId w:val="13"/>
  </w:num>
  <w:num w:numId="10" w16cid:durableId="64760665">
    <w:abstractNumId w:val="28"/>
  </w:num>
  <w:num w:numId="11" w16cid:durableId="1110589037">
    <w:abstractNumId w:val="20"/>
  </w:num>
  <w:num w:numId="12" w16cid:durableId="1135561339">
    <w:abstractNumId w:val="2"/>
  </w:num>
  <w:num w:numId="13" w16cid:durableId="1070232284">
    <w:abstractNumId w:val="18"/>
  </w:num>
  <w:num w:numId="14" w16cid:durableId="1907642870">
    <w:abstractNumId w:val="23"/>
  </w:num>
  <w:num w:numId="15" w16cid:durableId="1018114978">
    <w:abstractNumId w:val="6"/>
  </w:num>
  <w:num w:numId="16" w16cid:durableId="1148789225">
    <w:abstractNumId w:val="10"/>
  </w:num>
  <w:num w:numId="17" w16cid:durableId="1638417819">
    <w:abstractNumId w:val="3"/>
  </w:num>
  <w:num w:numId="18" w16cid:durableId="1256553677">
    <w:abstractNumId w:val="30"/>
  </w:num>
  <w:num w:numId="19" w16cid:durableId="545414381">
    <w:abstractNumId w:val="0"/>
  </w:num>
  <w:num w:numId="20" w16cid:durableId="1606226733">
    <w:abstractNumId w:val="1"/>
  </w:num>
  <w:num w:numId="21" w16cid:durableId="786432481">
    <w:abstractNumId w:val="16"/>
  </w:num>
  <w:num w:numId="22" w16cid:durableId="1075056638">
    <w:abstractNumId w:val="15"/>
  </w:num>
  <w:num w:numId="23" w16cid:durableId="1290626618">
    <w:abstractNumId w:val="11"/>
  </w:num>
  <w:num w:numId="24" w16cid:durableId="352071034">
    <w:abstractNumId w:val="4"/>
  </w:num>
  <w:num w:numId="25" w16cid:durableId="1372879413">
    <w:abstractNumId w:val="25"/>
  </w:num>
  <w:num w:numId="26" w16cid:durableId="616302800">
    <w:abstractNumId w:val="17"/>
  </w:num>
  <w:num w:numId="27" w16cid:durableId="1911962921">
    <w:abstractNumId w:val="24"/>
  </w:num>
  <w:num w:numId="28" w16cid:durableId="636305173">
    <w:abstractNumId w:val="19"/>
  </w:num>
  <w:num w:numId="29" w16cid:durableId="1609387275">
    <w:abstractNumId w:val="12"/>
  </w:num>
  <w:num w:numId="30" w16cid:durableId="506941772">
    <w:abstractNumId w:val="21"/>
  </w:num>
  <w:num w:numId="31" w16cid:durableId="969744051">
    <w:abstractNumId w:val="9"/>
  </w:num>
  <w:num w:numId="32" w16cid:durableId="874535638">
    <w:abstractNumId w:val="14"/>
  </w:num>
  <w:num w:numId="33" w16cid:durableId="5398978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6EB"/>
    <w:rsid w:val="00015097"/>
    <w:rsid w:val="000250EE"/>
    <w:rsid w:val="000421E4"/>
    <w:rsid w:val="000701FD"/>
    <w:rsid w:val="0008335C"/>
    <w:rsid w:val="00085E2E"/>
    <w:rsid w:val="000952AD"/>
    <w:rsid w:val="000B0052"/>
    <w:rsid w:val="000B2643"/>
    <w:rsid w:val="000C4C67"/>
    <w:rsid w:val="000D5C23"/>
    <w:rsid w:val="000D7E85"/>
    <w:rsid w:val="000E0677"/>
    <w:rsid w:val="00100031"/>
    <w:rsid w:val="00127A08"/>
    <w:rsid w:val="00161A87"/>
    <w:rsid w:val="001926D3"/>
    <w:rsid w:val="001C4E65"/>
    <w:rsid w:val="001D14F5"/>
    <w:rsid w:val="001E04DF"/>
    <w:rsid w:val="001F2AD7"/>
    <w:rsid w:val="002358DF"/>
    <w:rsid w:val="00253702"/>
    <w:rsid w:val="0025546B"/>
    <w:rsid w:val="002626D7"/>
    <w:rsid w:val="00270A57"/>
    <w:rsid w:val="002871F8"/>
    <w:rsid w:val="002913E8"/>
    <w:rsid w:val="00292948"/>
    <w:rsid w:val="00293896"/>
    <w:rsid w:val="002B0AC3"/>
    <w:rsid w:val="002B4EDD"/>
    <w:rsid w:val="002B7948"/>
    <w:rsid w:val="002C7824"/>
    <w:rsid w:val="002D0E5A"/>
    <w:rsid w:val="002E6EFA"/>
    <w:rsid w:val="002F459D"/>
    <w:rsid w:val="00301B74"/>
    <w:rsid w:val="00324DB6"/>
    <w:rsid w:val="003361D3"/>
    <w:rsid w:val="00364A52"/>
    <w:rsid w:val="0039069D"/>
    <w:rsid w:val="003A2BF8"/>
    <w:rsid w:val="003A3A0D"/>
    <w:rsid w:val="003A3E0A"/>
    <w:rsid w:val="003C6555"/>
    <w:rsid w:val="003C7354"/>
    <w:rsid w:val="003D116B"/>
    <w:rsid w:val="003E03E8"/>
    <w:rsid w:val="003E4AB0"/>
    <w:rsid w:val="003F0235"/>
    <w:rsid w:val="0041789D"/>
    <w:rsid w:val="00421B36"/>
    <w:rsid w:val="00422379"/>
    <w:rsid w:val="00425059"/>
    <w:rsid w:val="00430DFA"/>
    <w:rsid w:val="00452247"/>
    <w:rsid w:val="00455498"/>
    <w:rsid w:val="004724C8"/>
    <w:rsid w:val="004743D0"/>
    <w:rsid w:val="004A1AFE"/>
    <w:rsid w:val="004D6F9C"/>
    <w:rsid w:val="004E1F89"/>
    <w:rsid w:val="004F0467"/>
    <w:rsid w:val="00512D22"/>
    <w:rsid w:val="00524AC1"/>
    <w:rsid w:val="00547077"/>
    <w:rsid w:val="0057466F"/>
    <w:rsid w:val="005F2AA5"/>
    <w:rsid w:val="005F657E"/>
    <w:rsid w:val="005F6C97"/>
    <w:rsid w:val="0060677B"/>
    <w:rsid w:val="00606C7A"/>
    <w:rsid w:val="0062350E"/>
    <w:rsid w:val="00627EEF"/>
    <w:rsid w:val="00632281"/>
    <w:rsid w:val="006554FD"/>
    <w:rsid w:val="00661CC7"/>
    <w:rsid w:val="00675762"/>
    <w:rsid w:val="0068081F"/>
    <w:rsid w:val="00696256"/>
    <w:rsid w:val="006B6871"/>
    <w:rsid w:val="006D3050"/>
    <w:rsid w:val="006D6E87"/>
    <w:rsid w:val="006E11D3"/>
    <w:rsid w:val="00725600"/>
    <w:rsid w:val="00725B34"/>
    <w:rsid w:val="00726B0C"/>
    <w:rsid w:val="00736663"/>
    <w:rsid w:val="00755430"/>
    <w:rsid w:val="00765016"/>
    <w:rsid w:val="00780022"/>
    <w:rsid w:val="00787173"/>
    <w:rsid w:val="007878B2"/>
    <w:rsid w:val="00790361"/>
    <w:rsid w:val="007C43A3"/>
    <w:rsid w:val="007C6A33"/>
    <w:rsid w:val="007D230B"/>
    <w:rsid w:val="007F590B"/>
    <w:rsid w:val="008046EB"/>
    <w:rsid w:val="00827004"/>
    <w:rsid w:val="00835264"/>
    <w:rsid w:val="00845ECA"/>
    <w:rsid w:val="008626B1"/>
    <w:rsid w:val="00885F0F"/>
    <w:rsid w:val="00890747"/>
    <w:rsid w:val="008A1D1B"/>
    <w:rsid w:val="008B58F6"/>
    <w:rsid w:val="008C661D"/>
    <w:rsid w:val="008F608D"/>
    <w:rsid w:val="009026DC"/>
    <w:rsid w:val="009311B6"/>
    <w:rsid w:val="00935DB8"/>
    <w:rsid w:val="00940386"/>
    <w:rsid w:val="00940541"/>
    <w:rsid w:val="00941AD6"/>
    <w:rsid w:val="00946763"/>
    <w:rsid w:val="0095194A"/>
    <w:rsid w:val="00966A2E"/>
    <w:rsid w:val="00984300"/>
    <w:rsid w:val="00987960"/>
    <w:rsid w:val="009929E3"/>
    <w:rsid w:val="009A00D6"/>
    <w:rsid w:val="009B044D"/>
    <w:rsid w:val="009F2F44"/>
    <w:rsid w:val="00A13154"/>
    <w:rsid w:val="00A522CE"/>
    <w:rsid w:val="00A659C4"/>
    <w:rsid w:val="00AD40D2"/>
    <w:rsid w:val="00AE1CD9"/>
    <w:rsid w:val="00AF1350"/>
    <w:rsid w:val="00AF535B"/>
    <w:rsid w:val="00B205CE"/>
    <w:rsid w:val="00B35DF6"/>
    <w:rsid w:val="00B360E6"/>
    <w:rsid w:val="00B77EA9"/>
    <w:rsid w:val="00BA5E2C"/>
    <w:rsid w:val="00BB6931"/>
    <w:rsid w:val="00BE1F4E"/>
    <w:rsid w:val="00BE53DD"/>
    <w:rsid w:val="00BF175E"/>
    <w:rsid w:val="00C375FA"/>
    <w:rsid w:val="00C54965"/>
    <w:rsid w:val="00C91D67"/>
    <w:rsid w:val="00CA6496"/>
    <w:rsid w:val="00CB1478"/>
    <w:rsid w:val="00CC29CE"/>
    <w:rsid w:val="00CC7333"/>
    <w:rsid w:val="00CD545E"/>
    <w:rsid w:val="00D07BAC"/>
    <w:rsid w:val="00D66959"/>
    <w:rsid w:val="00DA686D"/>
    <w:rsid w:val="00DB0B94"/>
    <w:rsid w:val="00DB4770"/>
    <w:rsid w:val="00DC78D7"/>
    <w:rsid w:val="00DD5D6C"/>
    <w:rsid w:val="00DE5AA8"/>
    <w:rsid w:val="00DF18B7"/>
    <w:rsid w:val="00E103ED"/>
    <w:rsid w:val="00E30910"/>
    <w:rsid w:val="00E70304"/>
    <w:rsid w:val="00E72BF3"/>
    <w:rsid w:val="00E82A75"/>
    <w:rsid w:val="00ED132A"/>
    <w:rsid w:val="00ED1ED2"/>
    <w:rsid w:val="00EF2A93"/>
    <w:rsid w:val="00EF43FD"/>
    <w:rsid w:val="00EF49C7"/>
    <w:rsid w:val="00F20CF2"/>
    <w:rsid w:val="00F3292A"/>
    <w:rsid w:val="00F44CA6"/>
    <w:rsid w:val="00F47424"/>
    <w:rsid w:val="00F47883"/>
    <w:rsid w:val="00F53EFE"/>
    <w:rsid w:val="00F558EC"/>
    <w:rsid w:val="00F71B19"/>
    <w:rsid w:val="00F87910"/>
    <w:rsid w:val="00F931B7"/>
    <w:rsid w:val="00F9724E"/>
    <w:rsid w:val="00FA73D0"/>
    <w:rsid w:val="00FB5A03"/>
    <w:rsid w:val="00FB70E5"/>
    <w:rsid w:val="00FC546E"/>
    <w:rsid w:val="00FC616A"/>
    <w:rsid w:val="00FD4578"/>
  </w:rsids>
  <m:mathPr>
    <m:mathFont m:val="Cambria Math"/>
    <m:brkBin m:val="before"/>
    <m:brkBinSub m:val="--"/>
    <m:smallFrac m:val="0"/>
    <m:dispDef/>
    <m:lMargin m:val="0"/>
    <m:rMargin m:val="0"/>
    <m:defJc m:val="centerGroup"/>
    <m:wrapIndent m:val="1440"/>
    <m:intLim m:val="subSup"/>
    <m:naryLim m:val="undOvr"/>
  </m:mathPr>
  <w:themeFontLang w:val="it-IT" w:eastAsia="ii-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B5EBBA"/>
  <w15:chartTrackingRefBased/>
  <w15:docId w15:val="{C69FE9FF-3416-4BD7-BD97-24F1DE769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046EB"/>
    <w:pPr>
      <w:spacing w:after="0"/>
      <w:jc w:val="left"/>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2358DF"/>
    <w:pPr>
      <w:keepNext/>
      <w:keepLines/>
      <w:spacing w:before="480" w:after="120" w:line="276" w:lineRule="auto"/>
      <w:outlineLvl w:val="0"/>
    </w:pPr>
    <w:rPr>
      <w:rFonts w:ascii="Calibri" w:eastAsia="Calibri" w:hAnsi="Calibri"/>
      <w:b/>
      <w:sz w:val="48"/>
      <w:szCs w:val="48"/>
    </w:rPr>
  </w:style>
  <w:style w:type="paragraph" w:styleId="Titolo2">
    <w:name w:val="heading 2"/>
    <w:basedOn w:val="Normale"/>
    <w:next w:val="Normale"/>
    <w:link w:val="Titolo2Carattere"/>
    <w:uiPriority w:val="9"/>
    <w:unhideWhenUsed/>
    <w:qFormat/>
    <w:rsid w:val="002358DF"/>
    <w:pPr>
      <w:keepNext/>
      <w:keepLines/>
      <w:spacing w:before="360" w:after="80" w:line="276" w:lineRule="auto"/>
      <w:outlineLvl w:val="1"/>
    </w:pPr>
    <w:rPr>
      <w:rFonts w:ascii="Calibri" w:eastAsia="Calibri" w:hAnsi="Calibri"/>
      <w:b/>
      <w:sz w:val="36"/>
      <w:szCs w:val="36"/>
    </w:rPr>
  </w:style>
  <w:style w:type="paragraph" w:styleId="Titolo3">
    <w:name w:val="heading 3"/>
    <w:basedOn w:val="Normale"/>
    <w:next w:val="Normale"/>
    <w:link w:val="Titolo3Carattere"/>
    <w:uiPriority w:val="9"/>
    <w:semiHidden/>
    <w:unhideWhenUsed/>
    <w:qFormat/>
    <w:rsid w:val="002358DF"/>
    <w:pPr>
      <w:keepNext/>
      <w:keepLines/>
      <w:spacing w:before="280" w:after="80" w:line="276" w:lineRule="auto"/>
      <w:outlineLvl w:val="2"/>
    </w:pPr>
    <w:rPr>
      <w:rFonts w:ascii="Calibri" w:eastAsia="Calibri" w:hAnsi="Calibri"/>
      <w:b/>
      <w:sz w:val="28"/>
      <w:szCs w:val="28"/>
    </w:rPr>
  </w:style>
  <w:style w:type="paragraph" w:styleId="Titolo4">
    <w:name w:val="heading 4"/>
    <w:basedOn w:val="Normale"/>
    <w:next w:val="Normale"/>
    <w:link w:val="Titolo4Carattere"/>
    <w:uiPriority w:val="9"/>
    <w:semiHidden/>
    <w:unhideWhenUsed/>
    <w:qFormat/>
    <w:rsid w:val="002358DF"/>
    <w:pPr>
      <w:keepNext/>
      <w:keepLines/>
      <w:spacing w:before="240" w:after="40" w:line="276" w:lineRule="auto"/>
      <w:outlineLvl w:val="3"/>
    </w:pPr>
    <w:rPr>
      <w:rFonts w:ascii="Calibri" w:eastAsia="Calibri" w:hAnsi="Calibri"/>
      <w:b/>
    </w:rPr>
  </w:style>
  <w:style w:type="paragraph" w:styleId="Titolo5">
    <w:name w:val="heading 5"/>
    <w:basedOn w:val="Normale"/>
    <w:next w:val="Normale"/>
    <w:link w:val="Titolo5Carattere"/>
    <w:uiPriority w:val="9"/>
    <w:semiHidden/>
    <w:unhideWhenUsed/>
    <w:qFormat/>
    <w:rsid w:val="002358DF"/>
    <w:pPr>
      <w:keepNext/>
      <w:keepLines/>
      <w:spacing w:before="220" w:after="40" w:line="276" w:lineRule="auto"/>
      <w:outlineLvl w:val="4"/>
    </w:pPr>
    <w:rPr>
      <w:rFonts w:ascii="Calibri" w:eastAsia="Calibri" w:hAnsi="Calibri"/>
      <w:b/>
      <w:sz w:val="22"/>
      <w:szCs w:val="22"/>
    </w:rPr>
  </w:style>
  <w:style w:type="paragraph" w:styleId="Titolo6">
    <w:name w:val="heading 6"/>
    <w:basedOn w:val="Normale"/>
    <w:next w:val="Normale"/>
    <w:link w:val="Titolo6Carattere"/>
    <w:uiPriority w:val="9"/>
    <w:semiHidden/>
    <w:unhideWhenUsed/>
    <w:qFormat/>
    <w:rsid w:val="002358DF"/>
    <w:pPr>
      <w:keepNext/>
      <w:keepLines/>
      <w:spacing w:before="200" w:after="40" w:line="276" w:lineRule="auto"/>
      <w:outlineLvl w:val="5"/>
    </w:pPr>
    <w:rPr>
      <w:rFonts w:ascii="Calibri" w:eastAsia="Calibri" w:hAnsi="Calibri"/>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link w:val="TitoloCarattere"/>
    <w:uiPriority w:val="10"/>
    <w:qFormat/>
    <w:rsid w:val="008046EB"/>
    <w:pPr>
      <w:jc w:val="center"/>
    </w:pPr>
    <w:rPr>
      <w:b/>
      <w:sz w:val="28"/>
      <w:szCs w:val="20"/>
    </w:rPr>
  </w:style>
  <w:style w:type="character" w:customStyle="1" w:styleId="TitoloCarattere">
    <w:name w:val="Titolo Carattere"/>
    <w:basedOn w:val="Carpredefinitoparagrafo"/>
    <w:link w:val="Titolo"/>
    <w:rsid w:val="008046EB"/>
    <w:rPr>
      <w:rFonts w:ascii="Times New Roman" w:eastAsia="Times New Roman" w:hAnsi="Times New Roman" w:cs="Times New Roman"/>
      <w:b/>
      <w:sz w:val="28"/>
      <w:szCs w:val="20"/>
      <w:lang w:eastAsia="it-IT"/>
    </w:rPr>
  </w:style>
  <w:style w:type="paragraph" w:styleId="Corpodeltesto2">
    <w:name w:val="Body Text 2"/>
    <w:basedOn w:val="Normale"/>
    <w:link w:val="Corpodeltesto2Carattere"/>
    <w:rsid w:val="008046EB"/>
    <w:pPr>
      <w:shd w:val="pct5" w:color="auto" w:fill="auto"/>
      <w:tabs>
        <w:tab w:val="left" w:pos="709"/>
        <w:tab w:val="left" w:pos="10206"/>
      </w:tabs>
      <w:ind w:right="119"/>
      <w:jc w:val="both"/>
    </w:pPr>
    <w:rPr>
      <w:rFonts w:ascii="Arial" w:hAnsi="Arial"/>
      <w:b/>
      <w:sz w:val="22"/>
      <w:szCs w:val="20"/>
    </w:rPr>
  </w:style>
  <w:style w:type="character" w:customStyle="1" w:styleId="Corpodeltesto2Carattere">
    <w:name w:val="Corpo del testo 2 Carattere"/>
    <w:basedOn w:val="Carpredefinitoparagrafo"/>
    <w:link w:val="Corpodeltesto2"/>
    <w:rsid w:val="008046EB"/>
    <w:rPr>
      <w:rFonts w:ascii="Arial" w:eastAsia="Times New Roman" w:hAnsi="Arial" w:cs="Times New Roman"/>
      <w:b/>
      <w:szCs w:val="20"/>
      <w:shd w:val="pct5" w:color="auto" w:fill="auto"/>
      <w:lang w:eastAsia="it-IT"/>
    </w:rPr>
  </w:style>
  <w:style w:type="paragraph" w:styleId="Pidipagina">
    <w:name w:val="footer"/>
    <w:basedOn w:val="Normale"/>
    <w:link w:val="PidipaginaCarattere"/>
    <w:uiPriority w:val="99"/>
    <w:rsid w:val="008046EB"/>
    <w:pPr>
      <w:tabs>
        <w:tab w:val="center" w:pos="4819"/>
        <w:tab w:val="right" w:pos="9638"/>
      </w:tabs>
    </w:pPr>
  </w:style>
  <w:style w:type="character" w:customStyle="1" w:styleId="PidipaginaCarattere">
    <w:name w:val="Piè di pagina Carattere"/>
    <w:basedOn w:val="Carpredefinitoparagrafo"/>
    <w:link w:val="Pidipagina"/>
    <w:uiPriority w:val="99"/>
    <w:rsid w:val="008046EB"/>
    <w:rPr>
      <w:rFonts w:ascii="Times New Roman" w:eastAsia="Times New Roman" w:hAnsi="Times New Roman" w:cs="Times New Roman"/>
      <w:sz w:val="24"/>
      <w:szCs w:val="24"/>
      <w:lang w:eastAsia="it-IT"/>
    </w:rPr>
  </w:style>
  <w:style w:type="character" w:styleId="Numeropagina">
    <w:name w:val="page number"/>
    <w:basedOn w:val="Carpredefinitoparagrafo"/>
    <w:rsid w:val="008046EB"/>
  </w:style>
  <w:style w:type="paragraph" w:styleId="Testonotaapidipagina">
    <w:name w:val="footnote text"/>
    <w:basedOn w:val="Normale"/>
    <w:link w:val="TestonotaapidipaginaCarattere"/>
    <w:uiPriority w:val="99"/>
    <w:rsid w:val="008046EB"/>
    <w:rPr>
      <w:sz w:val="20"/>
      <w:szCs w:val="20"/>
    </w:rPr>
  </w:style>
  <w:style w:type="character" w:customStyle="1" w:styleId="TestonotaapidipaginaCarattere">
    <w:name w:val="Testo nota a piè di pagina Carattere"/>
    <w:basedOn w:val="Carpredefinitoparagrafo"/>
    <w:link w:val="Testonotaapidipagina"/>
    <w:uiPriority w:val="99"/>
    <w:rsid w:val="008046EB"/>
    <w:rPr>
      <w:rFonts w:ascii="Times New Roman" w:eastAsia="Times New Roman" w:hAnsi="Times New Roman" w:cs="Times New Roman"/>
      <w:sz w:val="20"/>
      <w:szCs w:val="20"/>
      <w:lang w:eastAsia="it-IT"/>
    </w:rPr>
  </w:style>
  <w:style w:type="character" w:styleId="Rimandonotaapidipagina">
    <w:name w:val="footnote reference"/>
    <w:semiHidden/>
    <w:rsid w:val="008046EB"/>
    <w:rPr>
      <w:vertAlign w:val="superscript"/>
    </w:rPr>
  </w:style>
  <w:style w:type="paragraph" w:styleId="Intestazione">
    <w:name w:val="header"/>
    <w:basedOn w:val="Normale"/>
    <w:link w:val="IntestazioneCarattere"/>
    <w:uiPriority w:val="99"/>
    <w:rsid w:val="008046EB"/>
    <w:pPr>
      <w:tabs>
        <w:tab w:val="center" w:pos="4819"/>
        <w:tab w:val="right" w:pos="9638"/>
      </w:tabs>
    </w:pPr>
  </w:style>
  <w:style w:type="character" w:customStyle="1" w:styleId="IntestazioneCarattere">
    <w:name w:val="Intestazione Carattere"/>
    <w:basedOn w:val="Carpredefinitoparagrafo"/>
    <w:link w:val="Intestazione"/>
    <w:uiPriority w:val="99"/>
    <w:rsid w:val="008046EB"/>
    <w:rPr>
      <w:rFonts w:ascii="Times New Roman" w:eastAsia="Times New Roman" w:hAnsi="Times New Roman" w:cs="Times New Roman"/>
      <w:sz w:val="24"/>
      <w:szCs w:val="24"/>
      <w:lang w:eastAsia="it-IT"/>
    </w:rPr>
  </w:style>
  <w:style w:type="character" w:styleId="Collegamentoipertestuale">
    <w:name w:val="Hyperlink"/>
    <w:uiPriority w:val="99"/>
    <w:unhideWhenUsed/>
    <w:rsid w:val="008046EB"/>
    <w:rPr>
      <w:color w:val="0000FF"/>
      <w:u w:val="single"/>
    </w:rPr>
  </w:style>
  <w:style w:type="character" w:customStyle="1" w:styleId="apple-converted-space">
    <w:name w:val="apple-converted-space"/>
    <w:rsid w:val="008046EB"/>
  </w:style>
  <w:style w:type="table" w:styleId="Grigliatabella">
    <w:name w:val="Table Grid"/>
    <w:basedOn w:val="Tabellanormale"/>
    <w:uiPriority w:val="39"/>
    <w:rsid w:val="002F459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link w:val="ParagrafoelencoCarattere"/>
    <w:uiPriority w:val="34"/>
    <w:qFormat/>
    <w:rsid w:val="002F459D"/>
    <w:pPr>
      <w:ind w:left="720"/>
      <w:contextualSpacing/>
    </w:pPr>
  </w:style>
  <w:style w:type="character" w:styleId="Menzionenonrisolta">
    <w:name w:val="Unresolved Mention"/>
    <w:basedOn w:val="Carpredefinitoparagrafo"/>
    <w:uiPriority w:val="99"/>
    <w:semiHidden/>
    <w:unhideWhenUsed/>
    <w:rsid w:val="00100031"/>
    <w:rPr>
      <w:color w:val="605E5C"/>
      <w:shd w:val="clear" w:color="auto" w:fill="E1DFDD"/>
    </w:rPr>
  </w:style>
  <w:style w:type="paragraph" w:styleId="Corpotesto">
    <w:name w:val="Body Text"/>
    <w:basedOn w:val="Normale"/>
    <w:link w:val="CorpotestoCarattere"/>
    <w:uiPriority w:val="1"/>
    <w:unhideWhenUsed/>
    <w:qFormat/>
    <w:rsid w:val="004E1F89"/>
    <w:pPr>
      <w:spacing w:after="120"/>
    </w:pPr>
  </w:style>
  <w:style w:type="character" w:customStyle="1" w:styleId="CorpotestoCarattere">
    <w:name w:val="Corpo testo Carattere"/>
    <w:basedOn w:val="Carpredefinitoparagrafo"/>
    <w:link w:val="Corpotesto"/>
    <w:rsid w:val="004E1F89"/>
    <w:rPr>
      <w:rFonts w:ascii="Times New Roman" w:eastAsia="Times New Roman" w:hAnsi="Times New Roman" w:cs="Times New Roman"/>
      <w:sz w:val="24"/>
      <w:szCs w:val="24"/>
      <w:lang w:eastAsia="it-IT"/>
    </w:rPr>
  </w:style>
  <w:style w:type="character" w:customStyle="1" w:styleId="ParagrafoelencoCarattere">
    <w:name w:val="Paragrafo elenco Carattere"/>
    <w:link w:val="Paragrafoelenco"/>
    <w:uiPriority w:val="34"/>
    <w:locked/>
    <w:rsid w:val="002358DF"/>
    <w:rPr>
      <w:rFonts w:ascii="Times New Roman" w:eastAsia="Times New Roman" w:hAnsi="Times New Roman" w:cs="Times New Roman"/>
      <w:sz w:val="24"/>
      <w:szCs w:val="24"/>
      <w:lang w:eastAsia="it-IT"/>
    </w:rPr>
  </w:style>
  <w:style w:type="character" w:customStyle="1" w:styleId="Titolo1Carattere">
    <w:name w:val="Titolo 1 Carattere"/>
    <w:basedOn w:val="Carpredefinitoparagrafo"/>
    <w:link w:val="Titolo1"/>
    <w:uiPriority w:val="9"/>
    <w:rsid w:val="002358DF"/>
    <w:rPr>
      <w:rFonts w:ascii="Calibri" w:eastAsia="Calibri" w:hAnsi="Calibri" w:cs="Times New Roman"/>
      <w:b/>
      <w:sz w:val="48"/>
      <w:szCs w:val="48"/>
      <w:lang w:eastAsia="it-IT"/>
    </w:rPr>
  </w:style>
  <w:style w:type="character" w:customStyle="1" w:styleId="Titolo2Carattere">
    <w:name w:val="Titolo 2 Carattere"/>
    <w:basedOn w:val="Carpredefinitoparagrafo"/>
    <w:link w:val="Titolo2"/>
    <w:uiPriority w:val="9"/>
    <w:rsid w:val="002358DF"/>
    <w:rPr>
      <w:rFonts w:ascii="Calibri" w:eastAsia="Calibri" w:hAnsi="Calibri" w:cs="Times New Roman"/>
      <w:b/>
      <w:sz w:val="36"/>
      <w:szCs w:val="36"/>
      <w:lang w:eastAsia="it-IT"/>
    </w:rPr>
  </w:style>
  <w:style w:type="character" w:customStyle="1" w:styleId="Titolo3Carattere">
    <w:name w:val="Titolo 3 Carattere"/>
    <w:basedOn w:val="Carpredefinitoparagrafo"/>
    <w:link w:val="Titolo3"/>
    <w:uiPriority w:val="9"/>
    <w:semiHidden/>
    <w:rsid w:val="002358DF"/>
    <w:rPr>
      <w:rFonts w:ascii="Calibri" w:eastAsia="Calibri" w:hAnsi="Calibri" w:cs="Times New Roman"/>
      <w:b/>
      <w:sz w:val="28"/>
      <w:szCs w:val="28"/>
      <w:lang w:eastAsia="it-IT"/>
    </w:rPr>
  </w:style>
  <w:style w:type="character" w:customStyle="1" w:styleId="Titolo4Carattere">
    <w:name w:val="Titolo 4 Carattere"/>
    <w:basedOn w:val="Carpredefinitoparagrafo"/>
    <w:link w:val="Titolo4"/>
    <w:uiPriority w:val="9"/>
    <w:semiHidden/>
    <w:rsid w:val="002358DF"/>
    <w:rPr>
      <w:rFonts w:ascii="Calibri" w:eastAsia="Calibri" w:hAnsi="Calibri" w:cs="Times New Roman"/>
      <w:b/>
      <w:sz w:val="24"/>
      <w:szCs w:val="24"/>
      <w:lang w:eastAsia="it-IT"/>
    </w:rPr>
  </w:style>
  <w:style w:type="character" w:customStyle="1" w:styleId="Titolo5Carattere">
    <w:name w:val="Titolo 5 Carattere"/>
    <w:basedOn w:val="Carpredefinitoparagrafo"/>
    <w:link w:val="Titolo5"/>
    <w:uiPriority w:val="9"/>
    <w:semiHidden/>
    <w:rsid w:val="002358DF"/>
    <w:rPr>
      <w:rFonts w:ascii="Calibri" w:eastAsia="Calibri" w:hAnsi="Calibri" w:cs="Times New Roman"/>
      <w:b/>
      <w:lang w:eastAsia="it-IT"/>
    </w:rPr>
  </w:style>
  <w:style w:type="character" w:customStyle="1" w:styleId="Titolo6Carattere">
    <w:name w:val="Titolo 6 Carattere"/>
    <w:basedOn w:val="Carpredefinitoparagrafo"/>
    <w:link w:val="Titolo6"/>
    <w:uiPriority w:val="9"/>
    <w:semiHidden/>
    <w:rsid w:val="002358DF"/>
    <w:rPr>
      <w:rFonts w:ascii="Calibri" w:eastAsia="Calibri" w:hAnsi="Calibri" w:cs="Times New Roman"/>
      <w:b/>
      <w:sz w:val="20"/>
      <w:szCs w:val="20"/>
      <w:lang w:eastAsia="it-IT"/>
    </w:rPr>
  </w:style>
  <w:style w:type="table" w:customStyle="1" w:styleId="TableNormal">
    <w:name w:val="Table Normal"/>
    <w:rsid w:val="002358DF"/>
    <w:pPr>
      <w:spacing w:line="276" w:lineRule="auto"/>
      <w:jc w:val="left"/>
    </w:pPr>
    <w:rPr>
      <w:rFonts w:ascii="Calibri" w:eastAsia="Calibri" w:hAnsi="Calibri" w:cs="Calibri"/>
      <w:lang w:eastAsia="it-IT"/>
    </w:rPr>
    <w:tblPr>
      <w:tblCellMar>
        <w:top w:w="0" w:type="dxa"/>
        <w:left w:w="0" w:type="dxa"/>
        <w:bottom w:w="0" w:type="dxa"/>
        <w:right w:w="0" w:type="dxa"/>
      </w:tblCellMar>
    </w:tblPr>
  </w:style>
  <w:style w:type="paragraph" w:styleId="Sottotitolo">
    <w:name w:val="Subtitle"/>
    <w:basedOn w:val="Normale"/>
    <w:next w:val="Normale"/>
    <w:link w:val="SottotitoloCarattere"/>
    <w:uiPriority w:val="11"/>
    <w:qFormat/>
    <w:rsid w:val="002358DF"/>
    <w:pPr>
      <w:keepNext/>
      <w:keepLines/>
      <w:spacing w:before="360" w:after="80" w:line="276" w:lineRule="auto"/>
    </w:pPr>
    <w:rPr>
      <w:rFonts w:ascii="Georgia" w:eastAsia="Georgia" w:hAnsi="Georgia" w:cs="Georgia"/>
      <w:i/>
      <w:color w:val="666666"/>
      <w:sz w:val="48"/>
      <w:szCs w:val="48"/>
    </w:rPr>
  </w:style>
  <w:style w:type="character" w:customStyle="1" w:styleId="SottotitoloCarattere">
    <w:name w:val="Sottotitolo Carattere"/>
    <w:basedOn w:val="Carpredefinitoparagrafo"/>
    <w:link w:val="Sottotitolo"/>
    <w:uiPriority w:val="11"/>
    <w:rsid w:val="002358DF"/>
    <w:rPr>
      <w:rFonts w:ascii="Georgia" w:eastAsia="Georgia" w:hAnsi="Georgia" w:cs="Georgia"/>
      <w:i/>
      <w:color w:val="666666"/>
      <w:sz w:val="48"/>
      <w:szCs w:val="48"/>
      <w:lang w:eastAsia="it-IT"/>
    </w:rPr>
  </w:style>
  <w:style w:type="character" w:customStyle="1" w:styleId="contentpasted0">
    <w:name w:val="contentpasted0"/>
    <w:basedOn w:val="Carpredefinitoparagrafo"/>
    <w:rsid w:val="002358DF"/>
  </w:style>
  <w:style w:type="character" w:styleId="Collegamentovisitato">
    <w:name w:val="FollowedHyperlink"/>
    <w:basedOn w:val="Carpredefinitoparagrafo"/>
    <w:uiPriority w:val="99"/>
    <w:semiHidden/>
    <w:unhideWhenUsed/>
    <w:rsid w:val="002358DF"/>
    <w:rPr>
      <w:color w:val="954F72" w:themeColor="followedHyperlink"/>
      <w:u w:val="single"/>
    </w:rPr>
  </w:style>
  <w:style w:type="paragraph" w:styleId="Testofumetto">
    <w:name w:val="Balloon Text"/>
    <w:basedOn w:val="Normale"/>
    <w:link w:val="TestofumettoCarattere"/>
    <w:uiPriority w:val="99"/>
    <w:semiHidden/>
    <w:unhideWhenUsed/>
    <w:rsid w:val="002358DF"/>
    <w:rPr>
      <w:rFonts w:ascii="Segoe UI" w:eastAsia="Calibri" w:hAnsi="Segoe UI" w:cs="Segoe UI"/>
      <w:sz w:val="18"/>
      <w:szCs w:val="18"/>
    </w:rPr>
  </w:style>
  <w:style w:type="character" w:customStyle="1" w:styleId="TestofumettoCarattere">
    <w:name w:val="Testo fumetto Carattere"/>
    <w:basedOn w:val="Carpredefinitoparagrafo"/>
    <w:link w:val="Testofumetto"/>
    <w:uiPriority w:val="99"/>
    <w:semiHidden/>
    <w:rsid w:val="002358DF"/>
    <w:rPr>
      <w:rFonts w:ascii="Segoe UI" w:eastAsia="Calibri" w:hAnsi="Segoe UI" w:cs="Segoe UI"/>
      <w:sz w:val="18"/>
      <w:szCs w:val="18"/>
      <w:lang w:eastAsia="it-IT"/>
    </w:rPr>
  </w:style>
  <w:style w:type="character" w:styleId="Rimandocommento">
    <w:name w:val="annotation reference"/>
    <w:basedOn w:val="Carpredefinitoparagrafo"/>
    <w:uiPriority w:val="99"/>
    <w:semiHidden/>
    <w:unhideWhenUsed/>
    <w:rsid w:val="002358DF"/>
    <w:rPr>
      <w:sz w:val="16"/>
      <w:szCs w:val="16"/>
    </w:rPr>
  </w:style>
  <w:style w:type="paragraph" w:styleId="Testocommento">
    <w:name w:val="annotation text"/>
    <w:basedOn w:val="Normale"/>
    <w:link w:val="TestocommentoCarattere"/>
    <w:uiPriority w:val="99"/>
    <w:semiHidden/>
    <w:unhideWhenUsed/>
    <w:rsid w:val="002358DF"/>
    <w:pPr>
      <w:spacing w:after="200"/>
    </w:pPr>
    <w:rPr>
      <w:rFonts w:ascii="Calibri" w:eastAsia="Calibri" w:hAnsi="Calibri"/>
      <w:sz w:val="20"/>
      <w:szCs w:val="20"/>
    </w:rPr>
  </w:style>
  <w:style w:type="character" w:customStyle="1" w:styleId="TestocommentoCarattere">
    <w:name w:val="Testo commento Carattere"/>
    <w:basedOn w:val="Carpredefinitoparagrafo"/>
    <w:link w:val="Testocommento"/>
    <w:uiPriority w:val="99"/>
    <w:semiHidden/>
    <w:rsid w:val="002358DF"/>
    <w:rPr>
      <w:rFonts w:ascii="Calibri" w:eastAsia="Calibri" w:hAnsi="Calibri"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2358DF"/>
    <w:rPr>
      <w:b/>
      <w:bCs/>
    </w:rPr>
  </w:style>
  <w:style w:type="character" w:customStyle="1" w:styleId="SoggettocommentoCarattere">
    <w:name w:val="Soggetto commento Carattere"/>
    <w:basedOn w:val="TestocommentoCarattere"/>
    <w:link w:val="Soggettocommento"/>
    <w:uiPriority w:val="99"/>
    <w:semiHidden/>
    <w:rsid w:val="002358DF"/>
    <w:rPr>
      <w:rFonts w:ascii="Calibri" w:eastAsia="Calibri" w:hAnsi="Calibri" w:cs="Times New Roman"/>
      <w:b/>
      <w:bCs/>
      <w:sz w:val="20"/>
      <w:szCs w:val="20"/>
      <w:lang w:eastAsia="it-IT"/>
    </w:rPr>
  </w:style>
  <w:style w:type="paragraph" w:styleId="Revisione">
    <w:name w:val="Revision"/>
    <w:hidden/>
    <w:uiPriority w:val="99"/>
    <w:semiHidden/>
    <w:rsid w:val="002358DF"/>
    <w:pPr>
      <w:spacing w:after="0"/>
      <w:jc w:val="left"/>
    </w:pPr>
    <w:rPr>
      <w:rFonts w:ascii="Calibri" w:eastAsia="Calibri" w:hAnsi="Calibri" w:cs="Times New Roman"/>
      <w:lang w:eastAsia="it-IT"/>
    </w:rPr>
  </w:style>
  <w:style w:type="numbering" w:customStyle="1" w:styleId="Nessunelenco1">
    <w:name w:val="Nessun elenco1"/>
    <w:next w:val="Nessunelenco"/>
    <w:uiPriority w:val="99"/>
    <w:semiHidden/>
    <w:unhideWhenUsed/>
    <w:rsid w:val="002358DF"/>
  </w:style>
  <w:style w:type="table" w:customStyle="1" w:styleId="TableNormal1">
    <w:name w:val="Table Normal1"/>
    <w:uiPriority w:val="2"/>
    <w:semiHidden/>
    <w:unhideWhenUsed/>
    <w:qFormat/>
    <w:rsid w:val="002358DF"/>
    <w:pPr>
      <w:widowControl w:val="0"/>
      <w:spacing w:after="0"/>
      <w:jc w:val="left"/>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2358DF"/>
    <w:pPr>
      <w:widowControl w:val="0"/>
    </w:pPr>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1633291">
      <w:bodyDiv w:val="1"/>
      <w:marLeft w:val="0"/>
      <w:marRight w:val="0"/>
      <w:marTop w:val="0"/>
      <w:marBottom w:val="0"/>
      <w:divBdr>
        <w:top w:val="none" w:sz="0" w:space="0" w:color="auto"/>
        <w:left w:val="none" w:sz="0" w:space="0" w:color="auto"/>
        <w:bottom w:val="none" w:sz="0" w:space="0" w:color="auto"/>
        <w:right w:val="none" w:sz="0" w:space="0" w:color="auto"/>
      </w:divBdr>
    </w:div>
    <w:div w:id="1215310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bd01.leggiditalia.it/cgi-bin/FulShow?TIPO=5&amp;NOTXT=1&amp;KEY=01LX0000144162ART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C7AB384B7E72FF40AF1A130CAA4ACCB1" ma:contentTypeVersion="4" ma:contentTypeDescription="Creare un nuovo documento." ma:contentTypeScope="" ma:versionID="62dd7d77149d7cf921d1369a39129e5c">
  <xsd:schema xmlns:xsd="http://www.w3.org/2001/XMLSchema" xmlns:xs="http://www.w3.org/2001/XMLSchema" xmlns:p="http://schemas.microsoft.com/office/2006/metadata/properties" xmlns:ns2="ffeca108-725a-4ea3-950e-c909f8ffc2af" xmlns:ns3="90254018-69cb-438b-8e77-35c5a1b2b52f" targetNamespace="http://schemas.microsoft.com/office/2006/metadata/properties" ma:root="true" ma:fieldsID="58a72124d979bde9aa16cd3d8516335d" ns2:_="" ns3:_="">
    <xsd:import namespace="ffeca108-725a-4ea3-950e-c909f8ffc2af"/>
    <xsd:import namespace="90254018-69cb-438b-8e77-35c5a1b2b52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eca108-725a-4ea3-950e-c909f8ffc2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254018-69cb-438b-8e77-35c5a1b2b52f"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B9F612-B006-4EB4-A943-AC52FB404B66}">
  <ds:schemaRefs>
    <ds:schemaRef ds:uri="http://schemas.openxmlformats.org/officeDocument/2006/bibliography"/>
  </ds:schemaRefs>
</ds:datastoreItem>
</file>

<file path=customXml/itemProps2.xml><?xml version="1.0" encoding="utf-8"?>
<ds:datastoreItem xmlns:ds="http://schemas.openxmlformats.org/officeDocument/2006/customXml" ds:itemID="{274CD8D4-7E44-4C0B-99B9-C9760C896BBB}">
  <ds:schemaRefs>
    <ds:schemaRef ds:uri="http://schemas.microsoft.com/sharepoint/v3/contenttype/forms"/>
  </ds:schemaRefs>
</ds:datastoreItem>
</file>

<file path=customXml/itemProps3.xml><?xml version="1.0" encoding="utf-8"?>
<ds:datastoreItem xmlns:ds="http://schemas.openxmlformats.org/officeDocument/2006/customXml" ds:itemID="{414E0766-9101-4F60-9F6E-5C43D48D6B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eca108-725a-4ea3-950e-c909f8ffc2af"/>
    <ds:schemaRef ds:uri="90254018-69cb-438b-8e77-35c5a1b2b5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17</Pages>
  <Words>6269</Words>
  <Characters>35737</Characters>
  <Application>Microsoft Office Word</Application>
  <DocSecurity>0</DocSecurity>
  <Lines>297</Lines>
  <Paragraphs>83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Unimi</dc:creator>
  <cp:keywords/>
  <dc:description/>
  <cp:lastModifiedBy>Office 9</cp:lastModifiedBy>
  <cp:revision>7</cp:revision>
  <cp:lastPrinted>2023-07-17T07:55:00Z</cp:lastPrinted>
  <dcterms:created xsi:type="dcterms:W3CDTF">2023-11-27T13:58:00Z</dcterms:created>
  <dcterms:modified xsi:type="dcterms:W3CDTF">2025-12-09T16:06:00Z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e2892b2b4b6770da29bdc7fb5bfd7c2ce9d197511a7999baf04fdbe6d2cca573</vt:lpwstr>
  </property>
</Properties>
</file>